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5137" w14:textId="48A8C830" w:rsidR="005558C2" w:rsidRPr="009E0230" w:rsidRDefault="005558C2" w:rsidP="00AE05EB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8"/>
          <w:szCs w:val="28"/>
          <w:lang w:eastAsia="pl-PL"/>
        </w:rPr>
      </w:pPr>
      <w:r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>WNIOSEK O OCENĘ PLANU MONITOROWANIA/ I WERYFIKACJĘ RAPORT</w:t>
      </w:r>
      <w:r w:rsidR="007D4855"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>U/-ÓW</w:t>
      </w:r>
      <w:r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 xml:space="preserve"> </w:t>
      </w:r>
      <w:r w:rsidR="007D4855" w:rsidRPr="009E0230">
        <w:rPr>
          <w:rFonts w:cs="Calibri"/>
          <w:bCs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ROCZNEGO"/>
              <w:listEntry w:val="CZĘŚCIOWEGO"/>
              <w:listEntry w:val="NA POZIOMIE PRZEDSIĘBIORSTWA"/>
              <w:listEntry w:val="ROCZNYCH"/>
              <w:listEntry w:val="CZĘŚCIOWYCH"/>
            </w:ddList>
          </w:ffData>
        </w:fldChar>
      </w:r>
      <w:r w:rsidR="007D4855" w:rsidRPr="009E0230">
        <w:rPr>
          <w:rFonts w:cs="Calibri"/>
          <w:bCs/>
          <w:sz w:val="28"/>
          <w:szCs w:val="28"/>
        </w:rPr>
        <w:instrText xml:space="preserve"> FORMDROPDOWN </w:instrText>
      </w:r>
      <w:r w:rsidR="009E0230" w:rsidRPr="009E0230">
        <w:rPr>
          <w:rFonts w:cs="Calibri"/>
          <w:bCs/>
          <w:sz w:val="28"/>
          <w:szCs w:val="28"/>
        </w:rPr>
      </w:r>
      <w:r w:rsidR="009E0230" w:rsidRPr="009E0230">
        <w:rPr>
          <w:rFonts w:cs="Calibri"/>
          <w:bCs/>
          <w:sz w:val="28"/>
          <w:szCs w:val="28"/>
        </w:rPr>
        <w:fldChar w:fldCharType="separate"/>
      </w:r>
      <w:r w:rsidR="007D4855" w:rsidRPr="009E0230">
        <w:rPr>
          <w:rFonts w:cs="Calibri"/>
          <w:bCs/>
          <w:sz w:val="28"/>
          <w:szCs w:val="28"/>
        </w:rPr>
        <w:fldChar w:fldCharType="end"/>
      </w:r>
      <w:r w:rsidR="007D4855" w:rsidRPr="009E0230">
        <w:rPr>
          <w:rFonts w:cs="Calibri"/>
          <w:bCs/>
          <w:sz w:val="28"/>
          <w:szCs w:val="28"/>
        </w:rPr>
        <w:t xml:space="preserve"> </w:t>
      </w:r>
      <w:r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>* EMISJI GAZÓW CIEPLARNIANYCH</w:t>
      </w:r>
      <w:r w:rsidR="00CE372E"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br/>
      </w:r>
      <w:r w:rsidR="00E9176D"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>(CO</w:t>
      </w:r>
      <w:r w:rsidR="00E9176D" w:rsidRPr="009E0230">
        <w:rPr>
          <w:rFonts w:eastAsia="Times New Roman" w:cs="Calibri"/>
          <w:b/>
          <w:bCs/>
          <w:spacing w:val="20"/>
          <w:sz w:val="28"/>
          <w:szCs w:val="28"/>
          <w:vertAlign w:val="subscript"/>
          <w:lang w:eastAsia="pl-PL"/>
        </w:rPr>
        <w:t>2</w:t>
      </w:r>
      <w:r w:rsidR="00E9176D"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 xml:space="preserve">, </w:t>
      </w:r>
      <w:r w:rsidR="00E71208"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>C</w:t>
      </w:r>
      <w:r w:rsidR="00E9176D"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>H</w:t>
      </w:r>
      <w:r w:rsidR="00E9176D" w:rsidRPr="009E0230">
        <w:rPr>
          <w:rFonts w:eastAsia="Times New Roman" w:cs="Calibri"/>
          <w:b/>
          <w:bCs/>
          <w:spacing w:val="20"/>
          <w:sz w:val="28"/>
          <w:szCs w:val="28"/>
          <w:vertAlign w:val="subscript"/>
          <w:lang w:eastAsia="pl-PL"/>
        </w:rPr>
        <w:t>4</w:t>
      </w:r>
      <w:r w:rsidR="00E9176D"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>, N</w:t>
      </w:r>
      <w:r w:rsidR="00E9176D" w:rsidRPr="009E0230">
        <w:rPr>
          <w:rFonts w:eastAsia="Times New Roman" w:cs="Calibri"/>
          <w:b/>
          <w:bCs/>
          <w:spacing w:val="20"/>
          <w:sz w:val="28"/>
          <w:szCs w:val="28"/>
          <w:vertAlign w:val="subscript"/>
          <w:lang w:eastAsia="pl-PL"/>
        </w:rPr>
        <w:t>2</w:t>
      </w:r>
      <w:r w:rsidR="00E9176D"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t>O)</w:t>
      </w:r>
      <w:r w:rsidRPr="009E0230">
        <w:rPr>
          <w:rFonts w:eastAsia="Times New Roman" w:cs="Calibri"/>
          <w:b/>
          <w:bCs/>
          <w:spacing w:val="20"/>
          <w:sz w:val="28"/>
          <w:szCs w:val="28"/>
          <w:lang w:eastAsia="pl-PL"/>
        </w:rPr>
        <w:br/>
        <w:t>Z TRANSPORTU MORSKIEGO (MRW)</w:t>
      </w:r>
    </w:p>
    <w:p w14:paraId="011D711E" w14:textId="4030BB52" w:rsidR="005558C2" w:rsidRPr="009E0230" w:rsidRDefault="005558C2" w:rsidP="005558C2">
      <w:pPr>
        <w:spacing w:before="120"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  <w:r w:rsidRPr="009E0230">
        <w:rPr>
          <w:rFonts w:eastAsia="Times New Roman" w:cs="Calibri"/>
          <w:b/>
          <w:sz w:val="21"/>
          <w:szCs w:val="21"/>
          <w:lang w:eastAsia="pl-PL"/>
        </w:rPr>
        <w:t>Szanowni Państwo,</w:t>
      </w:r>
      <w:r w:rsidRPr="009E0230">
        <w:rPr>
          <w:rFonts w:eastAsia="Times New Roman" w:cs="Calibri"/>
          <w:sz w:val="21"/>
          <w:szCs w:val="21"/>
          <w:lang w:eastAsia="pl-PL"/>
        </w:rPr>
        <w:t xml:space="preserve"> prosimy o przesłanie poniższych informacji w celu sporządzenia oferty </w:t>
      </w:r>
      <w:r w:rsidRPr="009E0230">
        <w:rPr>
          <w:rFonts w:eastAsia="Times New Roman" w:cs="Calibri"/>
          <w:sz w:val="21"/>
          <w:szCs w:val="21"/>
          <w:lang w:eastAsia="pl-PL"/>
        </w:rPr>
        <w:br/>
        <w:t xml:space="preserve">na przeprowadzenie oceny zgodności Planu Monitorowania / i weryfikacji </w:t>
      </w:r>
      <w:r w:rsidR="00AD64DE" w:rsidRPr="009E0230">
        <w:rPr>
          <w:rFonts w:eastAsia="Times New Roman" w:cs="Calibri"/>
          <w:sz w:val="21"/>
          <w:szCs w:val="21"/>
          <w:lang w:eastAsia="pl-PL"/>
        </w:rPr>
        <w:t>r</w:t>
      </w:r>
      <w:r w:rsidRPr="009E0230">
        <w:rPr>
          <w:rFonts w:eastAsia="Times New Roman" w:cs="Calibri"/>
          <w:sz w:val="21"/>
          <w:szCs w:val="21"/>
          <w:lang w:eastAsia="pl-PL"/>
        </w:rPr>
        <w:t>ocznych</w:t>
      </w:r>
      <w:r w:rsidR="00635334" w:rsidRPr="009E0230">
        <w:rPr>
          <w:rFonts w:eastAsia="Times New Roman" w:cs="Calibri"/>
          <w:sz w:val="21"/>
          <w:szCs w:val="21"/>
          <w:lang w:eastAsia="pl-PL"/>
        </w:rPr>
        <w:t>/częściowych</w:t>
      </w:r>
      <w:r w:rsidR="00BF72BC" w:rsidRPr="009E0230">
        <w:rPr>
          <w:rFonts w:eastAsia="Times New Roman" w:cs="Calibri"/>
          <w:sz w:val="21"/>
          <w:szCs w:val="21"/>
          <w:lang w:eastAsia="pl-PL"/>
        </w:rPr>
        <w:t>/na poziomie przedsiębiorstwa</w:t>
      </w:r>
      <w:r w:rsidRPr="009E0230">
        <w:rPr>
          <w:rFonts w:eastAsia="Times New Roman" w:cs="Calibri"/>
          <w:sz w:val="21"/>
          <w:szCs w:val="21"/>
          <w:lang w:eastAsia="pl-PL"/>
        </w:rPr>
        <w:t xml:space="preserve"> Raportów Emisji * w ramach EU MRW. Wypełnienie wniosku nie jest zobowiązaniem Państwa do skorzystania z naszych usług, jak również nie jest pobierana żadna opłata z tym związana. Informacje zawarte we wniosku traktowane są jako poufne.</w:t>
      </w:r>
    </w:p>
    <w:p w14:paraId="61893FF9" w14:textId="5EAF56AB" w:rsidR="005558C2" w:rsidRPr="009E0230" w:rsidRDefault="005558C2" w:rsidP="005558C2">
      <w:pPr>
        <w:spacing w:before="120" w:after="120" w:line="240" w:lineRule="auto"/>
        <w:jc w:val="both"/>
        <w:rPr>
          <w:rFonts w:eastAsia="Times New Roman" w:cs="Calibri"/>
          <w:b/>
          <w:sz w:val="21"/>
          <w:szCs w:val="21"/>
          <w:lang w:eastAsia="pl-PL"/>
        </w:rPr>
      </w:pPr>
      <w:r w:rsidRPr="009E0230">
        <w:rPr>
          <w:rFonts w:eastAsia="Times New Roman" w:cs="Calibri"/>
          <w:b/>
          <w:sz w:val="21"/>
          <w:szCs w:val="21"/>
          <w:lang w:eastAsia="pl-PL"/>
        </w:rPr>
        <w:t xml:space="preserve">Wymagania certyfikacyjne, prawa i obowiązki wnioskodawcy są podane na stronie </w:t>
      </w:r>
      <w:hyperlink r:id="rId8" w:history="1">
        <w:r w:rsidRPr="009E0230">
          <w:rPr>
            <w:rFonts w:eastAsia="Times New Roman" w:cs="Calibri"/>
            <w:b/>
            <w:sz w:val="21"/>
            <w:szCs w:val="21"/>
            <w:u w:val="single"/>
            <w:lang w:eastAsia="pl-PL"/>
          </w:rPr>
          <w:t>www.prs.pl</w:t>
        </w:r>
      </w:hyperlink>
      <w:r w:rsidRPr="009E0230">
        <w:rPr>
          <w:rFonts w:eastAsia="Times New Roman" w:cs="Calibri"/>
          <w:b/>
          <w:sz w:val="21"/>
          <w:szCs w:val="21"/>
          <w:lang w:eastAsia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2113"/>
        <w:gridCol w:w="3290"/>
      </w:tblGrid>
      <w:tr w:rsidR="009E0230" w:rsidRPr="009E0230" w14:paraId="593489D6" w14:textId="77777777" w:rsidTr="00CD32C7">
        <w:tc>
          <w:tcPr>
            <w:tcW w:w="9606" w:type="dxa"/>
            <w:gridSpan w:val="3"/>
            <w:vAlign w:val="center"/>
          </w:tcPr>
          <w:p w14:paraId="69681683" w14:textId="77777777" w:rsidR="005558C2" w:rsidRPr="009E0230" w:rsidRDefault="005558C2" w:rsidP="005558C2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9E0230">
              <w:rPr>
                <w:rFonts w:cs="Calibri"/>
                <w:b/>
                <w:spacing w:val="20"/>
                <w:sz w:val="20"/>
                <w:szCs w:val="20"/>
              </w:rPr>
              <w:t>Wnioskodawca</w:t>
            </w:r>
            <w:r w:rsidRPr="009E023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E0230">
              <w:rPr>
                <w:rFonts w:cs="Calibri"/>
                <w:bCs/>
                <w:i/>
                <w:iCs/>
                <w:sz w:val="20"/>
                <w:szCs w:val="20"/>
              </w:rPr>
              <w:t>(nazwa zgodna z dokumentem rejestrowym)</w:t>
            </w:r>
            <w:r w:rsidRPr="009E0230">
              <w:rPr>
                <w:rFonts w:cs="Calibri"/>
                <w:b/>
                <w:sz w:val="20"/>
                <w:szCs w:val="20"/>
              </w:rPr>
              <w:t xml:space="preserve">: </w:t>
            </w:r>
            <w:bookmarkStart w:id="0" w:name="Tekst1"/>
            <w:r w:rsidRPr="009E0230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b/>
                <w:sz w:val="20"/>
                <w:szCs w:val="20"/>
              </w:rPr>
            </w:r>
            <w:r w:rsidRPr="009E023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b/>
                <w:noProof/>
                <w:sz w:val="20"/>
                <w:szCs w:val="20"/>
                <w:lang w:val="en-US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  <w:lang w:val="en-US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  <w:lang w:val="en-US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  <w:lang w:val="en-US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  <w:lang w:val="en-US"/>
              </w:rPr>
              <w:t> </w:t>
            </w:r>
            <w:r w:rsidRPr="009E0230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E0230" w:rsidRPr="009E0230" w14:paraId="32FCB04C" w14:textId="77777777" w:rsidTr="00CD32C7">
        <w:tc>
          <w:tcPr>
            <w:tcW w:w="9606" w:type="dxa"/>
            <w:gridSpan w:val="3"/>
            <w:vAlign w:val="center"/>
          </w:tcPr>
          <w:p w14:paraId="4F98C64F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ab/>
              <w:t>Adres:</w:t>
            </w:r>
            <w:r w:rsidRPr="009E0230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1" w:name="Tekst37"/>
            <w:r w:rsidRPr="009E0230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b/>
                <w:sz w:val="20"/>
                <w:szCs w:val="20"/>
              </w:rPr>
            </w:r>
            <w:r w:rsidRPr="009E023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E0230" w:rsidRPr="009E0230" w14:paraId="625C6459" w14:textId="77777777" w:rsidTr="00CD32C7">
        <w:tc>
          <w:tcPr>
            <w:tcW w:w="9606" w:type="dxa"/>
            <w:gridSpan w:val="3"/>
            <w:vAlign w:val="center"/>
          </w:tcPr>
          <w:p w14:paraId="23042728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rFonts w:cs="Calibri"/>
                <w:i/>
                <w:iCs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ab/>
              <w:t>Zarejestrowany w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t xml:space="preserve">Krajowym Rejestrze Sądowym prowadzonym przez Sąd Rejonowy w </w:t>
            </w:r>
            <w:bookmarkStart w:id="2" w:name="Tekst38"/>
            <w:r w:rsidRPr="009E0230">
              <w:rPr>
                <w:rFonts w:cs="Calibri"/>
                <w:i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iCs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iCs/>
                <w:sz w:val="20"/>
                <w:szCs w:val="20"/>
              </w:rPr>
            </w:r>
            <w:r w:rsidRPr="009E0230">
              <w:rPr>
                <w:rFonts w:cs="Calibri"/>
                <w:iCs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iCs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sz w:val="20"/>
                <w:szCs w:val="20"/>
              </w:rPr>
              <w:fldChar w:fldCharType="end"/>
            </w:r>
            <w:bookmarkEnd w:id="2"/>
            <w:r w:rsidRPr="009E023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  <w:p w14:paraId="715EF14F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rFonts w:cs="Calibri"/>
                <w:b/>
                <w:iCs/>
                <w:sz w:val="20"/>
                <w:szCs w:val="20"/>
              </w:rPr>
            </w:pPr>
            <w:r w:rsidRPr="009E0230">
              <w:rPr>
                <w:rFonts w:cs="Calibri"/>
                <w:b/>
                <w:iCs/>
                <w:sz w:val="20"/>
                <w:szCs w:val="20"/>
              </w:rPr>
              <w:tab/>
              <w:t xml:space="preserve">lub w Centralnej Ewidencji i Informacji o Działalności Gospodarczej </w:t>
            </w:r>
            <w:bookmarkStart w:id="3" w:name="Wybór1"/>
            <w:r w:rsidRPr="009E0230">
              <w:rPr>
                <w:rFonts w:cs="Calibri"/>
                <w:b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instrText xml:space="preserve"> FORMCHECKBOX </w:instrText>
            </w:r>
            <w:r w:rsidR="009E0230" w:rsidRPr="009E0230">
              <w:rPr>
                <w:rFonts w:cs="Calibri"/>
                <w:b/>
                <w:iCs/>
                <w:sz w:val="20"/>
                <w:szCs w:val="20"/>
              </w:rPr>
            </w:r>
            <w:r w:rsidR="009E0230" w:rsidRPr="009E0230">
              <w:rPr>
                <w:rFonts w:cs="Calibri"/>
                <w:b/>
                <w:iCs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fldChar w:fldCharType="end"/>
            </w:r>
            <w:bookmarkEnd w:id="3"/>
          </w:p>
        </w:tc>
      </w:tr>
      <w:tr w:rsidR="009E0230" w:rsidRPr="009E0230" w14:paraId="5D652BB4" w14:textId="77777777" w:rsidTr="00CD32C7">
        <w:tc>
          <w:tcPr>
            <w:tcW w:w="3727" w:type="dxa"/>
            <w:tcBorders>
              <w:right w:val="nil"/>
            </w:tcBorders>
            <w:vAlign w:val="center"/>
          </w:tcPr>
          <w:p w14:paraId="0D82A5E4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ab/>
              <w:t>KRS: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bookmarkStart w:id="4" w:name="Tekst32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14:paraId="6822E375" w14:textId="77777777" w:rsidR="005558C2" w:rsidRPr="009E0230" w:rsidRDefault="005558C2" w:rsidP="005558C2">
            <w:pPr>
              <w:spacing w:before="60" w:after="60" w:line="276" w:lineRule="auto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>NIP: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bookmarkStart w:id="5" w:name="Tekst33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99" w:type="dxa"/>
            <w:tcBorders>
              <w:left w:val="nil"/>
            </w:tcBorders>
            <w:vAlign w:val="center"/>
          </w:tcPr>
          <w:p w14:paraId="1D7CF239" w14:textId="77777777" w:rsidR="005558C2" w:rsidRPr="009E0230" w:rsidRDefault="005558C2" w:rsidP="005558C2">
            <w:pPr>
              <w:spacing w:before="60" w:after="60" w:line="276" w:lineRule="auto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>REGON: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bookmarkStart w:id="6" w:name="Tekst34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9E0230" w:rsidRPr="009E0230" w14:paraId="7DEA3DA2" w14:textId="77777777" w:rsidTr="00CD32C7">
        <w:tc>
          <w:tcPr>
            <w:tcW w:w="9606" w:type="dxa"/>
            <w:gridSpan w:val="3"/>
            <w:vAlign w:val="center"/>
          </w:tcPr>
          <w:p w14:paraId="0D4A7EAC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ab/>
              <w:t xml:space="preserve">Kapitał zakładowy </w:t>
            </w:r>
            <w:r w:rsidRPr="009E0230">
              <w:rPr>
                <w:rFonts w:cs="Calibri"/>
                <w:i/>
                <w:iCs/>
                <w:sz w:val="20"/>
                <w:szCs w:val="20"/>
              </w:rPr>
              <w:t>(jeżeli wymagany forma prawną przedsiębiorstwa)</w:t>
            </w:r>
            <w:r w:rsidRPr="009E0230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bookmarkStart w:id="7" w:name="Tekst7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9E0230" w:rsidRPr="009E0230" w14:paraId="4FFC907C" w14:textId="77777777" w:rsidTr="00CD32C7">
        <w:tc>
          <w:tcPr>
            <w:tcW w:w="9606" w:type="dxa"/>
            <w:gridSpan w:val="3"/>
            <w:vAlign w:val="center"/>
          </w:tcPr>
          <w:p w14:paraId="1E4B760D" w14:textId="77777777" w:rsidR="005558C2" w:rsidRPr="009E0230" w:rsidRDefault="005558C2" w:rsidP="005558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b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t>Armator/Operator statku</w:t>
            </w:r>
            <w:r w:rsidRPr="009E023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E0230">
              <w:rPr>
                <w:rFonts w:cs="Calibri"/>
                <w:b/>
                <w:i/>
                <w:iCs/>
                <w:sz w:val="20"/>
                <w:szCs w:val="20"/>
              </w:rPr>
              <w:t>(jeżeli inny niż Wnioskodawca)</w:t>
            </w:r>
            <w:r w:rsidRPr="009E0230">
              <w:rPr>
                <w:rFonts w:cs="Calibri"/>
                <w:b/>
                <w:sz w:val="20"/>
                <w:szCs w:val="20"/>
              </w:rPr>
              <w:t xml:space="preserve">: </w:t>
            </w:r>
            <w:bookmarkStart w:id="8" w:name="Tekst39"/>
            <w:r w:rsidRPr="009E0230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b/>
                <w:sz w:val="20"/>
                <w:szCs w:val="20"/>
              </w:rPr>
            </w:r>
            <w:r w:rsidRPr="009E023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E0230" w:rsidRPr="009E0230" w14:paraId="56DAD5FC" w14:textId="77777777" w:rsidTr="00CD32C7">
        <w:tc>
          <w:tcPr>
            <w:tcW w:w="9606" w:type="dxa"/>
            <w:gridSpan w:val="3"/>
            <w:vAlign w:val="center"/>
          </w:tcPr>
          <w:p w14:paraId="273FD4FE" w14:textId="73162402" w:rsidR="005558C2" w:rsidRPr="009E0230" w:rsidRDefault="005558C2" w:rsidP="00AE05EB">
            <w:pPr>
              <w:tabs>
                <w:tab w:val="left" w:pos="459"/>
              </w:tabs>
              <w:spacing w:before="60" w:after="60" w:line="276" w:lineRule="auto"/>
              <w:ind w:left="625" w:hanging="268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 xml:space="preserve">Adres: </w:t>
            </w:r>
            <w:bookmarkStart w:id="9" w:name="Tekst40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9"/>
            <w:r w:rsidR="00396A42" w:rsidRPr="009E0230">
              <w:rPr>
                <w:rFonts w:cs="Calibri"/>
                <w:sz w:val="20"/>
                <w:szCs w:val="20"/>
              </w:rPr>
              <w:t xml:space="preserve"> </w:t>
            </w:r>
            <w:r w:rsidR="001B4A8B" w:rsidRPr="009E0230">
              <w:rPr>
                <w:rFonts w:cs="Calibri"/>
                <w:sz w:val="20"/>
                <w:szCs w:val="20"/>
              </w:rPr>
              <w:tab/>
            </w:r>
            <w:r w:rsidR="001B4A8B" w:rsidRPr="009E0230">
              <w:rPr>
                <w:rFonts w:cs="Calibri"/>
                <w:sz w:val="20"/>
                <w:szCs w:val="20"/>
              </w:rPr>
              <w:tab/>
            </w:r>
            <w:r w:rsidR="001B4A8B" w:rsidRPr="009E0230">
              <w:rPr>
                <w:rFonts w:cs="Calibri"/>
                <w:sz w:val="20"/>
                <w:szCs w:val="20"/>
              </w:rPr>
              <w:tab/>
            </w:r>
            <w:r w:rsidR="001B4A8B" w:rsidRPr="009E0230">
              <w:rPr>
                <w:rFonts w:cs="Calibri"/>
                <w:sz w:val="20"/>
                <w:szCs w:val="20"/>
              </w:rPr>
              <w:tab/>
            </w:r>
            <w:r w:rsidR="001B4A8B" w:rsidRPr="009E0230">
              <w:rPr>
                <w:rFonts w:cs="Calibri"/>
                <w:sz w:val="20"/>
                <w:szCs w:val="20"/>
              </w:rPr>
              <w:tab/>
            </w:r>
            <w:r w:rsidR="001B4A8B" w:rsidRPr="009E0230">
              <w:rPr>
                <w:rFonts w:cs="Calibri"/>
                <w:b/>
                <w:bCs/>
                <w:sz w:val="20"/>
                <w:szCs w:val="20"/>
              </w:rPr>
              <w:t>Nr IMO</w:t>
            </w:r>
            <w:r w:rsidR="00725E0F" w:rsidRPr="009E0230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="001B4A8B" w:rsidRPr="009E0230">
              <w:rPr>
                <w:rFonts w:cs="Calibri"/>
                <w:sz w:val="20"/>
                <w:szCs w:val="20"/>
              </w:rPr>
              <w:t xml:space="preserve"> </w:t>
            </w:r>
            <w:r w:rsidR="001B4A8B"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1B4A8B"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1B4A8B" w:rsidRPr="009E0230">
              <w:rPr>
                <w:rFonts w:cs="Calibri"/>
                <w:sz w:val="20"/>
                <w:szCs w:val="20"/>
              </w:rPr>
            </w:r>
            <w:r w:rsidR="001B4A8B" w:rsidRPr="009E0230">
              <w:rPr>
                <w:rFonts w:cs="Calibri"/>
                <w:sz w:val="20"/>
                <w:szCs w:val="20"/>
              </w:rPr>
              <w:fldChar w:fldCharType="separate"/>
            </w:r>
            <w:r w:rsidR="001B4A8B"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="001B4A8B"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="001B4A8B"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="001B4A8B"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="001B4A8B"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="001B4A8B" w:rsidRPr="009E023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E0230" w:rsidRPr="009E0230" w14:paraId="0A64A8E1" w14:textId="77777777" w:rsidTr="00CD32C7">
        <w:tc>
          <w:tcPr>
            <w:tcW w:w="9606" w:type="dxa"/>
            <w:gridSpan w:val="3"/>
            <w:vAlign w:val="center"/>
          </w:tcPr>
          <w:p w14:paraId="245009DA" w14:textId="77777777" w:rsidR="005558C2" w:rsidRPr="009E0230" w:rsidRDefault="005558C2" w:rsidP="005558C2">
            <w:pPr>
              <w:spacing w:before="60" w:after="60" w:line="276" w:lineRule="auto"/>
              <w:ind w:left="397" w:hanging="40"/>
              <w:rPr>
                <w:rFonts w:cs="Calibri"/>
                <w:i/>
                <w:iCs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>Zarejestrowany w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t xml:space="preserve">Krajowym Rejestrze Sądowym prowadzonym przez Sąd Rejonowy w </w:t>
            </w:r>
            <w:r w:rsidRPr="009E0230">
              <w:rPr>
                <w:rFonts w:cs="Calibri"/>
                <w:iCs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iCs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iCs/>
                <w:sz w:val="20"/>
                <w:szCs w:val="20"/>
              </w:rPr>
            </w:r>
            <w:r w:rsidRPr="009E0230">
              <w:rPr>
                <w:rFonts w:cs="Calibri"/>
                <w:iCs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i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iCs/>
                <w:sz w:val="20"/>
                <w:szCs w:val="20"/>
              </w:rPr>
              <w:fldChar w:fldCharType="end"/>
            </w:r>
            <w:r w:rsidRPr="009E023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  <w:p w14:paraId="2D96B9DA" w14:textId="77777777" w:rsidR="005558C2" w:rsidRPr="009E0230" w:rsidRDefault="005558C2" w:rsidP="005558C2">
            <w:pPr>
              <w:tabs>
                <w:tab w:val="left" w:pos="282"/>
                <w:tab w:val="left" w:pos="318"/>
              </w:tabs>
              <w:spacing w:before="60" w:after="60" w:line="276" w:lineRule="auto"/>
              <w:ind w:left="397" w:hanging="40"/>
              <w:rPr>
                <w:rFonts w:cs="Calibri"/>
                <w:b/>
                <w:iCs/>
                <w:sz w:val="20"/>
                <w:szCs w:val="20"/>
              </w:rPr>
            </w:pPr>
            <w:r w:rsidRPr="009E0230">
              <w:rPr>
                <w:rFonts w:cs="Calibri"/>
                <w:b/>
                <w:iCs/>
                <w:sz w:val="20"/>
                <w:szCs w:val="20"/>
              </w:rPr>
              <w:t xml:space="preserve">lub w Centralnej Ewidencji i Informacji o Działalności Gospodarczej </w:t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instrText xml:space="preserve"> FORMCHECKBOX </w:instrText>
            </w:r>
            <w:r w:rsidR="009E0230" w:rsidRPr="009E0230">
              <w:rPr>
                <w:rFonts w:cs="Calibri"/>
                <w:b/>
                <w:iCs/>
                <w:sz w:val="20"/>
                <w:szCs w:val="20"/>
              </w:rPr>
            </w:r>
            <w:r w:rsidR="009E0230" w:rsidRPr="009E0230">
              <w:rPr>
                <w:rFonts w:cs="Calibri"/>
                <w:b/>
                <w:iCs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E0230" w:rsidRPr="009E0230" w14:paraId="5329278B" w14:textId="77777777" w:rsidTr="00CD32C7">
        <w:tc>
          <w:tcPr>
            <w:tcW w:w="3727" w:type="dxa"/>
            <w:tcBorders>
              <w:right w:val="nil"/>
            </w:tcBorders>
            <w:vAlign w:val="center"/>
          </w:tcPr>
          <w:p w14:paraId="52AF7A8E" w14:textId="77777777" w:rsidR="005558C2" w:rsidRPr="009E0230" w:rsidRDefault="005558C2" w:rsidP="005558C2">
            <w:pPr>
              <w:tabs>
                <w:tab w:val="left" w:pos="177"/>
                <w:tab w:val="left" w:pos="318"/>
              </w:tabs>
              <w:spacing w:before="60" w:after="60" w:line="276" w:lineRule="auto"/>
              <w:ind w:left="397" w:hanging="40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 xml:space="preserve">KRS lub nr w rejestrze Ewidencji </w:t>
            </w:r>
            <w:r w:rsidRPr="009E0230">
              <w:rPr>
                <w:rFonts w:cs="Calibri"/>
                <w:b/>
                <w:bCs/>
                <w:sz w:val="20"/>
                <w:szCs w:val="20"/>
              </w:rPr>
              <w:br/>
              <w:t xml:space="preserve">Działalności Gospodarczej: </w:t>
            </w:r>
            <w:bookmarkStart w:id="10" w:name="Tekst36"/>
            <w:r w:rsidRPr="009E0230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b/>
                <w:bCs/>
                <w:sz w:val="20"/>
                <w:szCs w:val="20"/>
              </w:rPr>
            </w:r>
            <w:r w:rsidRPr="009E023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b/>
                <w:b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b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b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b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bCs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bookmarkEnd w:id="10"/>
            <w:r w:rsidRPr="009E0230">
              <w:rPr>
                <w:rFonts w:cs="Calibri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14:paraId="30FD89FB" w14:textId="77777777" w:rsidR="005558C2" w:rsidRPr="009E0230" w:rsidRDefault="005558C2" w:rsidP="005558C2">
            <w:pPr>
              <w:spacing w:before="60" w:after="60" w:line="276" w:lineRule="auto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>NIP: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bookmarkStart w:id="11" w:name="Tekst41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99" w:type="dxa"/>
            <w:tcBorders>
              <w:left w:val="nil"/>
            </w:tcBorders>
            <w:vAlign w:val="center"/>
          </w:tcPr>
          <w:p w14:paraId="09A32759" w14:textId="77777777" w:rsidR="005558C2" w:rsidRPr="009E0230" w:rsidRDefault="005558C2" w:rsidP="005558C2">
            <w:pPr>
              <w:spacing w:before="60" w:after="60" w:line="276" w:lineRule="auto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>REGON: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bookmarkStart w:id="12" w:name="Tekst42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9E0230" w:rsidRPr="009E0230" w14:paraId="3FED9FC1" w14:textId="77777777" w:rsidTr="00CD32C7">
        <w:tc>
          <w:tcPr>
            <w:tcW w:w="9606" w:type="dxa"/>
            <w:gridSpan w:val="3"/>
            <w:vAlign w:val="center"/>
          </w:tcPr>
          <w:p w14:paraId="6CDEF1C2" w14:textId="77777777" w:rsidR="005558C2" w:rsidRPr="009E0230" w:rsidRDefault="005558C2" w:rsidP="005558C2">
            <w:pPr>
              <w:tabs>
                <w:tab w:val="left" w:pos="372"/>
              </w:tabs>
              <w:spacing w:before="60" w:after="60" w:line="276" w:lineRule="auto"/>
              <w:ind w:left="714" w:hanging="357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 xml:space="preserve">Kapitał zakładowy </w:t>
            </w:r>
            <w:r w:rsidRPr="009E0230">
              <w:rPr>
                <w:rFonts w:cs="Calibri"/>
                <w:i/>
                <w:iCs/>
                <w:sz w:val="20"/>
                <w:szCs w:val="20"/>
              </w:rPr>
              <w:t>(jeżeli wymagany formą prawną przedsiębiorstwa)</w:t>
            </w:r>
            <w:r w:rsidRPr="009E0230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bookmarkStart w:id="13" w:name="Tekst14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9E0230" w:rsidRPr="009E0230" w14:paraId="02479A35" w14:textId="77777777" w:rsidTr="00CD32C7">
        <w:tc>
          <w:tcPr>
            <w:tcW w:w="9606" w:type="dxa"/>
            <w:gridSpan w:val="3"/>
            <w:vAlign w:val="center"/>
          </w:tcPr>
          <w:p w14:paraId="1A1687C2" w14:textId="77777777" w:rsidR="005558C2" w:rsidRPr="009E0230" w:rsidRDefault="005558C2" w:rsidP="005558C2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t>Osoba odpowiedzialna ze strony Wnioskodawcy: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</w:p>
          <w:p w14:paraId="6D62CC61" w14:textId="77777777" w:rsidR="005558C2" w:rsidRPr="009E0230" w:rsidRDefault="005558C2" w:rsidP="005558C2">
            <w:pPr>
              <w:spacing w:before="60" w:after="60" w:line="240" w:lineRule="auto"/>
              <w:ind w:left="357"/>
              <w:jc w:val="both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sz w:val="20"/>
                <w:szCs w:val="20"/>
              </w:rPr>
              <w:t>Wnioskodawca zobowiązany jest zapoznać osobę upoważnioną do kontaktów z Klauzulą Informacyjną znajdującą się poniżej.</w:t>
            </w:r>
          </w:p>
        </w:tc>
      </w:tr>
      <w:tr w:rsidR="009E0230" w:rsidRPr="009E0230" w14:paraId="0C49B3E0" w14:textId="77777777" w:rsidTr="00CD32C7">
        <w:trPr>
          <w:trHeight w:val="469"/>
        </w:trPr>
        <w:tc>
          <w:tcPr>
            <w:tcW w:w="9606" w:type="dxa"/>
            <w:gridSpan w:val="3"/>
            <w:vAlign w:val="center"/>
          </w:tcPr>
          <w:p w14:paraId="0FF38533" w14:textId="77777777" w:rsidR="005558C2" w:rsidRPr="009E0230" w:rsidRDefault="005558C2" w:rsidP="005558C2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t>Nazwa, nr IMO, typ i port rejestracji statku: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E0230" w:rsidRPr="009E0230" w14:paraId="73836E19" w14:textId="77777777" w:rsidTr="00CD32C7">
        <w:tc>
          <w:tcPr>
            <w:tcW w:w="9606" w:type="dxa"/>
            <w:gridSpan w:val="3"/>
            <w:vAlign w:val="center"/>
          </w:tcPr>
          <w:p w14:paraId="0286414A" w14:textId="772E5BF4" w:rsidR="005558C2" w:rsidRPr="009E0230" w:rsidRDefault="005558C2" w:rsidP="005558C2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t>Plan Monitorowania/Roczny</w:t>
            </w:r>
            <w:r w:rsidR="00635334"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t>/</w:t>
            </w:r>
            <w:r w:rsidR="00635334" w:rsidRPr="009E0230"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  <w:t>częściowy</w:t>
            </w:r>
            <w:r w:rsidR="0022537F" w:rsidRPr="009E0230"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  <w:t>/</w:t>
            </w:r>
            <w:r w:rsidR="0022537F" w:rsidRPr="009E0230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  <w:r w:rsidR="0022537F" w:rsidRPr="009E0230"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  <w:t>na poziomie przedsiębiorstwa</w:t>
            </w: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t xml:space="preserve"> Raport Emisji * nr: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bookmarkStart w:id="14" w:name="Tekst22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9E0230" w:rsidRPr="009E0230" w14:paraId="39B4F159" w14:textId="77777777" w:rsidTr="00CD32C7">
        <w:trPr>
          <w:trHeight w:val="450"/>
        </w:trPr>
        <w:tc>
          <w:tcPr>
            <w:tcW w:w="9606" w:type="dxa"/>
            <w:gridSpan w:val="3"/>
            <w:vAlign w:val="center"/>
          </w:tcPr>
          <w:p w14:paraId="1423BA76" w14:textId="77777777" w:rsidR="005558C2" w:rsidRPr="009E0230" w:rsidRDefault="005558C2" w:rsidP="005558C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t>Uznania, certyfikaty posiadane przez wnioskodawcę (Świadectwo klasy statku,</w:t>
            </w: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br/>
              <w:t xml:space="preserve">Certyfikat systemu jakości ISO 9001 Wnioskodawcy/Armatora/Operatora, </w:t>
            </w: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br/>
              <w:t>Świadectwo zarządzania bezpieczeństwem/Safety Management Certificate (dokumenty wymienić w p.8 i załączyć do wniosku)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E0230" w:rsidRPr="009E0230" w14:paraId="376EC01B" w14:textId="77777777" w:rsidTr="00CD32C7">
        <w:trPr>
          <w:trHeight w:val="1680"/>
        </w:trPr>
        <w:tc>
          <w:tcPr>
            <w:tcW w:w="9606" w:type="dxa"/>
            <w:gridSpan w:val="3"/>
            <w:vAlign w:val="center"/>
          </w:tcPr>
          <w:p w14:paraId="6D9BAAD0" w14:textId="77777777" w:rsidR="005558C2" w:rsidRPr="009E0230" w:rsidRDefault="005558C2" w:rsidP="005558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b/>
                <w:bCs/>
                <w:spacing w:val="20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lastRenderedPageBreak/>
              <w:t>Deklaracje Wnioskodawcy:</w:t>
            </w:r>
          </w:p>
          <w:p w14:paraId="07F4D258" w14:textId="0A462BEE" w:rsidR="005558C2" w:rsidRPr="009E0230" w:rsidRDefault="005558C2" w:rsidP="005558C2">
            <w:pPr>
              <w:spacing w:before="60" w:after="60" w:line="240" w:lineRule="auto"/>
              <w:ind w:left="442" w:hanging="442"/>
              <w:jc w:val="both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instrText xml:space="preserve"> FORMCHECKBOX </w:instrText>
            </w:r>
            <w:r w:rsidR="009E0230" w:rsidRPr="009E0230">
              <w:rPr>
                <w:rFonts w:cs="Calibri"/>
                <w:b/>
                <w:iCs/>
                <w:sz w:val="20"/>
                <w:szCs w:val="20"/>
              </w:rPr>
            </w:r>
            <w:r w:rsidR="009E0230" w:rsidRPr="009E0230">
              <w:rPr>
                <w:rFonts w:cs="Calibri"/>
                <w:b/>
                <w:iCs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fldChar w:fldCharType="end"/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t xml:space="preserve">  </w:t>
            </w:r>
            <w:r w:rsidRPr="009E0230">
              <w:rPr>
                <w:rFonts w:cs="Calibri"/>
                <w:sz w:val="20"/>
                <w:szCs w:val="20"/>
              </w:rPr>
              <w:t>Zobowiązuję się do spełnienia wszystkich wymagań związanych z ubieganiem się o ocenę zgodności Planu Monitorowania i weryfikację Rocznych</w:t>
            </w:r>
            <w:r w:rsidR="00635334" w:rsidRPr="009E0230">
              <w:rPr>
                <w:rFonts w:cs="Calibri"/>
                <w:sz w:val="20"/>
                <w:szCs w:val="20"/>
              </w:rPr>
              <w:t>/</w:t>
            </w:r>
            <w:r w:rsidR="00635334" w:rsidRPr="009E0230">
              <w:rPr>
                <w:rFonts w:eastAsia="Times New Roman" w:cs="Calibri"/>
                <w:sz w:val="21"/>
                <w:szCs w:val="21"/>
                <w:lang w:eastAsia="pl-PL"/>
              </w:rPr>
              <w:t>częściowych</w:t>
            </w:r>
            <w:r w:rsidR="00A95CDF" w:rsidRPr="009E0230">
              <w:rPr>
                <w:rFonts w:eastAsia="Times New Roman" w:cs="Calibri"/>
                <w:sz w:val="21"/>
                <w:szCs w:val="21"/>
                <w:lang w:eastAsia="pl-PL"/>
              </w:rPr>
              <w:t>/ na poziomie przedsiębiorstwa</w:t>
            </w:r>
            <w:r w:rsidRPr="009E0230">
              <w:rPr>
                <w:rFonts w:cs="Calibri"/>
                <w:sz w:val="20"/>
                <w:szCs w:val="20"/>
              </w:rPr>
              <w:t xml:space="preserve"> Raportów Emisji * w ramach EU MRW.</w:t>
            </w:r>
          </w:p>
          <w:p w14:paraId="56363948" w14:textId="08A0DE6D" w:rsidR="005558C2" w:rsidRPr="009E0230" w:rsidRDefault="005558C2" w:rsidP="005558C2">
            <w:pPr>
              <w:spacing w:before="60" w:after="0" w:line="276" w:lineRule="auto"/>
              <w:ind w:left="397" w:hanging="397"/>
              <w:jc w:val="both"/>
              <w:rPr>
                <w:rFonts w:cs="Calibri"/>
                <w:sz w:val="18"/>
                <w:szCs w:val="18"/>
              </w:rPr>
            </w:pPr>
            <w:r w:rsidRPr="009E0230">
              <w:rPr>
                <w:rFonts w:cs="Calibri"/>
                <w:b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instrText xml:space="preserve"> FORMCHECKBOX </w:instrText>
            </w:r>
            <w:r w:rsidR="009E0230" w:rsidRPr="009E0230">
              <w:rPr>
                <w:rFonts w:cs="Calibri"/>
                <w:b/>
                <w:iCs/>
                <w:sz w:val="20"/>
                <w:szCs w:val="20"/>
              </w:rPr>
            </w:r>
            <w:r w:rsidR="009E0230" w:rsidRPr="009E0230">
              <w:rPr>
                <w:rFonts w:cs="Calibri"/>
                <w:b/>
                <w:iCs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fldChar w:fldCharType="end"/>
            </w:r>
            <w:r w:rsidRPr="009E0230">
              <w:rPr>
                <w:rFonts w:cs="Calibri"/>
                <w:b/>
                <w:iCs/>
                <w:sz w:val="20"/>
                <w:szCs w:val="20"/>
              </w:rPr>
              <w:t xml:space="preserve">  </w:t>
            </w:r>
            <w:r w:rsidRPr="009E0230">
              <w:rPr>
                <w:rFonts w:cs="Calibri"/>
                <w:sz w:val="20"/>
                <w:szCs w:val="20"/>
              </w:rPr>
              <w:t>Zobowiązuję się do dostarczenia kompletnej dokumentacji technicznej oraz wszelkich informacji niezbędnych do oceny zgodności Planu Monitorowania/ i weryfikacji Rocznych</w:t>
            </w:r>
            <w:r w:rsidR="00635334" w:rsidRPr="009E0230">
              <w:rPr>
                <w:rFonts w:cs="Calibri"/>
                <w:sz w:val="20"/>
                <w:szCs w:val="20"/>
              </w:rPr>
              <w:t>/</w:t>
            </w:r>
            <w:r w:rsidR="00635334" w:rsidRPr="009E0230">
              <w:rPr>
                <w:rFonts w:eastAsia="Times New Roman" w:cs="Calibri"/>
                <w:sz w:val="21"/>
                <w:szCs w:val="21"/>
                <w:lang w:eastAsia="pl-PL"/>
              </w:rPr>
              <w:t>częściowych</w:t>
            </w:r>
            <w:r w:rsidR="00A95CDF" w:rsidRPr="009E0230">
              <w:rPr>
                <w:rFonts w:eastAsia="Times New Roman" w:cs="Calibri"/>
                <w:sz w:val="21"/>
                <w:szCs w:val="21"/>
                <w:lang w:eastAsia="pl-PL"/>
              </w:rPr>
              <w:t>/ na poziomie przedsiębiorstwa</w:t>
            </w:r>
            <w:r w:rsidRPr="009E0230">
              <w:rPr>
                <w:rFonts w:cs="Calibri"/>
                <w:sz w:val="20"/>
                <w:szCs w:val="20"/>
              </w:rPr>
              <w:t xml:space="preserve"> Raportów Emisji w ramach EU MRW.</w:t>
            </w:r>
          </w:p>
          <w:p w14:paraId="79406BA6" w14:textId="433B53A7" w:rsidR="005558C2" w:rsidRPr="009E0230" w:rsidRDefault="005558C2" w:rsidP="005558C2">
            <w:pPr>
              <w:spacing w:after="60" w:line="276" w:lineRule="auto"/>
              <w:ind w:left="340" w:hanging="340"/>
              <w:jc w:val="both"/>
              <w:rPr>
                <w:rFonts w:cs="Calibri"/>
                <w:b/>
                <w:bCs/>
                <w:spacing w:val="20"/>
                <w:sz w:val="20"/>
                <w:szCs w:val="20"/>
              </w:rPr>
            </w:pPr>
            <w:r w:rsidRPr="009E0230">
              <w:rPr>
                <w:rFonts w:cs="Calibri"/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30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9E0230" w:rsidRPr="009E0230">
              <w:rPr>
                <w:rFonts w:cs="Calibri"/>
                <w:sz w:val="18"/>
                <w:szCs w:val="18"/>
              </w:rPr>
            </w:r>
            <w:r w:rsidR="009E0230" w:rsidRPr="009E0230">
              <w:rPr>
                <w:rFonts w:cs="Calibri"/>
                <w:sz w:val="18"/>
                <w:szCs w:val="18"/>
              </w:rPr>
              <w:fldChar w:fldCharType="separate"/>
            </w:r>
            <w:r w:rsidRPr="009E0230">
              <w:rPr>
                <w:rFonts w:cs="Calibri"/>
                <w:sz w:val="18"/>
                <w:szCs w:val="18"/>
              </w:rPr>
              <w:fldChar w:fldCharType="end"/>
            </w:r>
            <w:r w:rsidRPr="009E0230">
              <w:rPr>
                <w:rFonts w:cs="Calibri"/>
                <w:sz w:val="18"/>
                <w:szCs w:val="18"/>
              </w:rPr>
              <w:t xml:space="preserve">  </w:t>
            </w:r>
            <w:r w:rsidRPr="009E0230">
              <w:rPr>
                <w:rFonts w:cs="Calibri"/>
                <w:sz w:val="20"/>
                <w:szCs w:val="20"/>
              </w:rPr>
              <w:t>Potwierdzam, że Plan Monitorowania/ Roczne</w:t>
            </w:r>
            <w:r w:rsidR="00635334" w:rsidRPr="009E0230">
              <w:rPr>
                <w:rFonts w:cs="Calibri"/>
                <w:sz w:val="20"/>
                <w:szCs w:val="20"/>
              </w:rPr>
              <w:t xml:space="preserve">/ </w:t>
            </w:r>
            <w:r w:rsidR="00635334" w:rsidRPr="009E0230">
              <w:rPr>
                <w:rFonts w:eastAsia="Times New Roman" w:cs="Calibri"/>
                <w:sz w:val="21"/>
                <w:szCs w:val="21"/>
                <w:lang w:eastAsia="pl-PL"/>
              </w:rPr>
              <w:t>częściowe</w:t>
            </w:r>
            <w:r w:rsidR="00A95CDF" w:rsidRPr="009E0230">
              <w:rPr>
                <w:rFonts w:eastAsia="Times New Roman" w:cs="Calibri"/>
                <w:sz w:val="21"/>
                <w:szCs w:val="21"/>
                <w:lang w:eastAsia="pl-PL"/>
              </w:rPr>
              <w:t>/ na poziomie przedsiębiorstwa</w:t>
            </w:r>
            <w:r w:rsidRPr="009E0230">
              <w:rPr>
                <w:rFonts w:cs="Calibri"/>
                <w:sz w:val="20"/>
                <w:szCs w:val="20"/>
              </w:rPr>
              <w:t xml:space="preserve"> Raporty Emisji * w ramach EU MRW przedstawione do oceny nie były przedmiotem współpracy między Wnioskodawcą a Polskim Rejestrem Statków S.A. na etapie projektowania.</w:t>
            </w:r>
          </w:p>
        </w:tc>
      </w:tr>
    </w:tbl>
    <w:p w14:paraId="2ECCAEF1" w14:textId="77777777" w:rsidR="005558C2" w:rsidRPr="009E0230" w:rsidRDefault="005558C2" w:rsidP="005558C2">
      <w:pPr>
        <w:spacing w:after="0" w:line="276" w:lineRule="auto"/>
        <w:rPr>
          <w:i/>
          <w:sz w:val="20"/>
        </w:rPr>
      </w:pPr>
      <w:r w:rsidRPr="009E0230">
        <w:rPr>
          <w:i/>
          <w:sz w:val="20"/>
        </w:rPr>
        <w:t>* 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991"/>
        <w:gridCol w:w="3895"/>
        <w:gridCol w:w="1544"/>
      </w:tblGrid>
      <w:tr w:rsidR="009E0230" w:rsidRPr="009E0230" w14:paraId="69C374A6" w14:textId="77777777" w:rsidTr="00CD32C7">
        <w:tc>
          <w:tcPr>
            <w:tcW w:w="9380" w:type="dxa"/>
            <w:gridSpan w:val="4"/>
            <w:vAlign w:val="center"/>
          </w:tcPr>
          <w:p w14:paraId="7D6012F0" w14:textId="77777777" w:rsidR="005558C2" w:rsidRPr="009E0230" w:rsidRDefault="005558C2" w:rsidP="005558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t>Załączniki do wniosku</w:t>
            </w:r>
            <w:r w:rsidRPr="009E0230">
              <w:rPr>
                <w:rFonts w:cs="Calibri"/>
                <w:sz w:val="20"/>
                <w:szCs w:val="20"/>
              </w:rPr>
              <w:t xml:space="preserve"> (jeżeli mają zastosowanie)  </w:t>
            </w:r>
          </w:p>
        </w:tc>
      </w:tr>
      <w:tr w:rsidR="009E0230" w:rsidRPr="009E0230" w14:paraId="231377BB" w14:textId="77777777" w:rsidTr="00CD32C7">
        <w:tc>
          <w:tcPr>
            <w:tcW w:w="0" w:type="auto"/>
            <w:vAlign w:val="center"/>
          </w:tcPr>
          <w:p w14:paraId="0A5F0110" w14:textId="77777777" w:rsidR="005558C2" w:rsidRPr="009E0230" w:rsidRDefault="005558C2" w:rsidP="005558C2">
            <w:pPr>
              <w:spacing w:before="60" w:after="60" w:line="276" w:lineRule="auto"/>
              <w:rPr>
                <w:rFonts w:cs="Calibri"/>
                <w:b/>
                <w:spacing w:val="20"/>
                <w:sz w:val="20"/>
                <w:szCs w:val="20"/>
              </w:rPr>
            </w:pPr>
            <w:r w:rsidRPr="009E0230">
              <w:rPr>
                <w:rFonts w:cs="Calibri"/>
                <w:b/>
                <w:spacing w:val="20"/>
                <w:sz w:val="20"/>
                <w:szCs w:val="20"/>
              </w:rPr>
              <w:t>Lp.</w:t>
            </w:r>
          </w:p>
        </w:tc>
        <w:tc>
          <w:tcPr>
            <w:tcW w:w="3136" w:type="dxa"/>
            <w:vAlign w:val="center"/>
          </w:tcPr>
          <w:p w14:paraId="79B886D8" w14:textId="77777777" w:rsidR="005558C2" w:rsidRPr="009E0230" w:rsidRDefault="005558C2" w:rsidP="005558C2">
            <w:pPr>
              <w:spacing w:before="60" w:after="60" w:line="276" w:lineRule="auto"/>
              <w:rPr>
                <w:rFonts w:cs="Calibri"/>
                <w:b/>
                <w:spacing w:val="20"/>
                <w:sz w:val="20"/>
                <w:szCs w:val="20"/>
              </w:rPr>
            </w:pPr>
            <w:r w:rsidRPr="009E0230">
              <w:rPr>
                <w:rFonts w:cs="Calibri"/>
                <w:b/>
                <w:spacing w:val="20"/>
                <w:sz w:val="20"/>
                <w:szCs w:val="20"/>
              </w:rPr>
              <w:t xml:space="preserve">Nazwa Załącznika </w:t>
            </w:r>
          </w:p>
        </w:tc>
        <w:tc>
          <w:tcPr>
            <w:tcW w:w="4119" w:type="dxa"/>
            <w:vAlign w:val="center"/>
          </w:tcPr>
          <w:p w14:paraId="371A09F9" w14:textId="77777777" w:rsidR="005558C2" w:rsidRPr="009E0230" w:rsidRDefault="005558C2" w:rsidP="005558C2">
            <w:pPr>
              <w:spacing w:before="60" w:after="60" w:line="276" w:lineRule="auto"/>
              <w:rPr>
                <w:rFonts w:cs="Calibri"/>
                <w:b/>
                <w:spacing w:val="20"/>
                <w:sz w:val="20"/>
                <w:szCs w:val="20"/>
              </w:rPr>
            </w:pPr>
            <w:r w:rsidRPr="009E0230">
              <w:rPr>
                <w:rFonts w:cs="Calibri"/>
                <w:b/>
                <w:spacing w:val="20"/>
                <w:sz w:val="20"/>
                <w:szCs w:val="20"/>
              </w:rPr>
              <w:t>Załączony dokument</w:t>
            </w:r>
          </w:p>
        </w:tc>
        <w:tc>
          <w:tcPr>
            <w:tcW w:w="1603" w:type="dxa"/>
            <w:vAlign w:val="center"/>
          </w:tcPr>
          <w:p w14:paraId="7CFD78E2" w14:textId="77777777" w:rsidR="005558C2" w:rsidRPr="009E0230" w:rsidRDefault="005558C2" w:rsidP="005558C2">
            <w:pPr>
              <w:spacing w:before="60" w:after="60" w:line="276" w:lineRule="auto"/>
              <w:rPr>
                <w:rFonts w:cs="Calibri"/>
                <w:b/>
                <w:spacing w:val="20"/>
                <w:sz w:val="20"/>
                <w:szCs w:val="20"/>
              </w:rPr>
            </w:pPr>
            <w:r w:rsidRPr="009E0230">
              <w:rPr>
                <w:rFonts w:cs="Calibri"/>
                <w:b/>
                <w:spacing w:val="20"/>
                <w:sz w:val="20"/>
                <w:szCs w:val="20"/>
              </w:rPr>
              <w:t>Uwagi</w:t>
            </w:r>
          </w:p>
        </w:tc>
      </w:tr>
      <w:tr w:rsidR="009E0230" w:rsidRPr="009E0230" w14:paraId="451E692D" w14:textId="77777777" w:rsidTr="00CD32C7">
        <w:trPr>
          <w:trHeight w:val="289"/>
        </w:trPr>
        <w:tc>
          <w:tcPr>
            <w:tcW w:w="0" w:type="auto"/>
            <w:vAlign w:val="center"/>
          </w:tcPr>
          <w:p w14:paraId="3CE4FDB3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rFonts w:cs="Calibri"/>
                <w:bCs/>
                <w:spacing w:val="20"/>
                <w:sz w:val="20"/>
                <w:szCs w:val="20"/>
              </w:rPr>
            </w:pPr>
            <w:r w:rsidRPr="009E0230">
              <w:rPr>
                <w:rFonts w:cs="Calibri"/>
                <w:bCs/>
                <w:spacing w:val="20"/>
                <w:sz w:val="20"/>
                <w:szCs w:val="20"/>
              </w:rPr>
              <w:t>1</w:t>
            </w:r>
          </w:p>
        </w:tc>
        <w:tc>
          <w:tcPr>
            <w:tcW w:w="3136" w:type="dxa"/>
            <w:vAlign w:val="center"/>
          </w:tcPr>
          <w:p w14:paraId="37E5A1C8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5" w:name="Tekst43"/>
            <w:r w:rsidRPr="009E0230">
              <w:rPr>
                <w:rFonts w:eastAsia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bookmarkEnd w:id="15"/>
          </w:p>
        </w:tc>
        <w:tc>
          <w:tcPr>
            <w:tcW w:w="4119" w:type="dxa"/>
            <w:vAlign w:val="center"/>
          </w:tcPr>
          <w:p w14:paraId="7F7C42C1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6" w:name="Tekst52"/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03" w:type="dxa"/>
            <w:vAlign w:val="center"/>
          </w:tcPr>
          <w:p w14:paraId="5D19E2CB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7" w:name="Tekst61"/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9E0230" w:rsidRPr="009E0230" w14:paraId="69C20EE5" w14:textId="77777777" w:rsidTr="00CD32C7">
        <w:trPr>
          <w:trHeight w:val="337"/>
        </w:trPr>
        <w:tc>
          <w:tcPr>
            <w:tcW w:w="0" w:type="auto"/>
            <w:vAlign w:val="center"/>
          </w:tcPr>
          <w:p w14:paraId="3AB5BE9C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6" w:type="dxa"/>
            <w:vAlign w:val="center"/>
          </w:tcPr>
          <w:p w14:paraId="695E49A6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8" w:name="Tekst44"/>
            <w:r w:rsidRPr="009E0230">
              <w:rPr>
                <w:rFonts w:eastAsia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bookmarkEnd w:id="18"/>
          </w:p>
        </w:tc>
        <w:tc>
          <w:tcPr>
            <w:tcW w:w="4119" w:type="dxa"/>
            <w:vAlign w:val="center"/>
          </w:tcPr>
          <w:p w14:paraId="613C637B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9" w:name="Tekst53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19"/>
          </w:p>
        </w:tc>
        <w:tc>
          <w:tcPr>
            <w:tcW w:w="1603" w:type="dxa"/>
            <w:vAlign w:val="center"/>
          </w:tcPr>
          <w:p w14:paraId="64C16163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20" w:name="Tekst62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20"/>
          </w:p>
        </w:tc>
      </w:tr>
      <w:tr w:rsidR="009E0230" w:rsidRPr="009E0230" w14:paraId="1F906226" w14:textId="77777777" w:rsidTr="00CD32C7">
        <w:trPr>
          <w:trHeight w:val="361"/>
        </w:trPr>
        <w:tc>
          <w:tcPr>
            <w:tcW w:w="0" w:type="auto"/>
            <w:tcBorders>
              <w:right w:val="nil"/>
            </w:tcBorders>
            <w:vAlign w:val="center"/>
          </w:tcPr>
          <w:p w14:paraId="54C251AA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6" w:type="dxa"/>
            <w:tcBorders>
              <w:right w:val="nil"/>
            </w:tcBorders>
            <w:vAlign w:val="center"/>
          </w:tcPr>
          <w:p w14:paraId="3DC3C4DE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1" w:name="Tekst45"/>
            <w:r w:rsidRPr="009E0230">
              <w:rPr>
                <w:rFonts w:eastAsia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bookmarkEnd w:id="21"/>
          </w:p>
        </w:tc>
        <w:tc>
          <w:tcPr>
            <w:tcW w:w="4119" w:type="dxa"/>
            <w:tcBorders>
              <w:right w:val="nil"/>
            </w:tcBorders>
            <w:vAlign w:val="center"/>
          </w:tcPr>
          <w:p w14:paraId="1A6457E3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2" w:name="Tekst54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22"/>
          </w:p>
        </w:tc>
        <w:tc>
          <w:tcPr>
            <w:tcW w:w="1603" w:type="dxa"/>
            <w:vAlign w:val="center"/>
          </w:tcPr>
          <w:p w14:paraId="168C4DC6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3" w:name="Tekst63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23"/>
          </w:p>
        </w:tc>
      </w:tr>
      <w:tr w:rsidR="009E0230" w:rsidRPr="009E0230" w14:paraId="5B416345" w14:textId="77777777" w:rsidTr="00CD32C7">
        <w:trPr>
          <w:trHeight w:val="255"/>
        </w:trPr>
        <w:tc>
          <w:tcPr>
            <w:tcW w:w="0" w:type="auto"/>
            <w:tcBorders>
              <w:right w:val="nil"/>
            </w:tcBorders>
            <w:vAlign w:val="center"/>
          </w:tcPr>
          <w:p w14:paraId="01120EA5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6" w:type="dxa"/>
            <w:tcBorders>
              <w:right w:val="nil"/>
            </w:tcBorders>
            <w:vAlign w:val="center"/>
          </w:tcPr>
          <w:p w14:paraId="2CC88451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4" w:name="Tekst46"/>
            <w:r w:rsidRPr="009E0230">
              <w:rPr>
                <w:rFonts w:eastAsia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bookmarkEnd w:id="24"/>
          </w:p>
        </w:tc>
        <w:tc>
          <w:tcPr>
            <w:tcW w:w="4119" w:type="dxa"/>
            <w:tcBorders>
              <w:right w:val="nil"/>
            </w:tcBorders>
            <w:vAlign w:val="center"/>
          </w:tcPr>
          <w:p w14:paraId="2388EFFF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5" w:name="Tekst55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25"/>
          </w:p>
        </w:tc>
        <w:tc>
          <w:tcPr>
            <w:tcW w:w="1603" w:type="dxa"/>
            <w:vAlign w:val="center"/>
          </w:tcPr>
          <w:p w14:paraId="576BBD13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6" w:name="Tekst64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26"/>
          </w:p>
        </w:tc>
      </w:tr>
      <w:tr w:rsidR="009E0230" w:rsidRPr="009E0230" w14:paraId="487CAE35" w14:textId="77777777" w:rsidTr="00CD32C7">
        <w:trPr>
          <w:trHeight w:val="421"/>
        </w:trPr>
        <w:tc>
          <w:tcPr>
            <w:tcW w:w="0" w:type="auto"/>
            <w:tcBorders>
              <w:right w:val="nil"/>
            </w:tcBorders>
            <w:vAlign w:val="center"/>
          </w:tcPr>
          <w:p w14:paraId="768A3CA8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6" w:type="dxa"/>
            <w:tcBorders>
              <w:right w:val="nil"/>
            </w:tcBorders>
            <w:vAlign w:val="center"/>
          </w:tcPr>
          <w:p w14:paraId="3045FD22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7" w:name="Tekst47"/>
            <w:r w:rsidRPr="009E0230">
              <w:rPr>
                <w:rFonts w:eastAsia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bookmarkEnd w:id="27"/>
          </w:p>
        </w:tc>
        <w:tc>
          <w:tcPr>
            <w:tcW w:w="4119" w:type="dxa"/>
            <w:tcBorders>
              <w:right w:val="nil"/>
            </w:tcBorders>
            <w:vAlign w:val="center"/>
          </w:tcPr>
          <w:p w14:paraId="080CBDD3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8" w:name="Tekst56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28"/>
          </w:p>
        </w:tc>
        <w:tc>
          <w:tcPr>
            <w:tcW w:w="1603" w:type="dxa"/>
            <w:vAlign w:val="center"/>
          </w:tcPr>
          <w:p w14:paraId="6BDAEB2A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9" w:name="Tekst65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29"/>
          </w:p>
        </w:tc>
      </w:tr>
      <w:tr w:rsidR="009E0230" w:rsidRPr="009E0230" w14:paraId="02C254F1" w14:textId="77777777" w:rsidTr="00CD32C7">
        <w:trPr>
          <w:trHeight w:val="361"/>
        </w:trPr>
        <w:tc>
          <w:tcPr>
            <w:tcW w:w="0" w:type="auto"/>
            <w:tcBorders>
              <w:right w:val="nil"/>
            </w:tcBorders>
            <w:vAlign w:val="center"/>
          </w:tcPr>
          <w:p w14:paraId="7233FC25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6" w:type="dxa"/>
            <w:tcBorders>
              <w:right w:val="nil"/>
            </w:tcBorders>
            <w:vAlign w:val="center"/>
          </w:tcPr>
          <w:p w14:paraId="4F5D0FED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0" w:name="Tekst48"/>
            <w:r w:rsidRPr="009E0230">
              <w:rPr>
                <w:rFonts w:eastAsia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bookmarkEnd w:id="30"/>
          </w:p>
        </w:tc>
        <w:tc>
          <w:tcPr>
            <w:tcW w:w="4119" w:type="dxa"/>
            <w:tcBorders>
              <w:right w:val="nil"/>
            </w:tcBorders>
            <w:vAlign w:val="center"/>
          </w:tcPr>
          <w:p w14:paraId="4038D3EF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1" w:name="Tekst57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31"/>
          </w:p>
        </w:tc>
        <w:tc>
          <w:tcPr>
            <w:tcW w:w="1603" w:type="dxa"/>
            <w:vAlign w:val="center"/>
          </w:tcPr>
          <w:p w14:paraId="5F2753AF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2" w:name="Tekst66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32"/>
          </w:p>
        </w:tc>
      </w:tr>
      <w:tr w:rsidR="009E0230" w:rsidRPr="009E0230" w14:paraId="07F76274" w14:textId="77777777" w:rsidTr="00CD32C7">
        <w:trPr>
          <w:trHeight w:val="404"/>
        </w:trPr>
        <w:tc>
          <w:tcPr>
            <w:tcW w:w="0" w:type="auto"/>
            <w:tcBorders>
              <w:right w:val="nil"/>
            </w:tcBorders>
            <w:vAlign w:val="center"/>
          </w:tcPr>
          <w:p w14:paraId="74415865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6" w:type="dxa"/>
            <w:tcBorders>
              <w:right w:val="nil"/>
            </w:tcBorders>
            <w:vAlign w:val="center"/>
          </w:tcPr>
          <w:p w14:paraId="09E91967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3" w:name="Tekst49"/>
            <w:r w:rsidRPr="009E0230">
              <w:rPr>
                <w:rFonts w:eastAsia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bookmarkEnd w:id="33"/>
          </w:p>
        </w:tc>
        <w:tc>
          <w:tcPr>
            <w:tcW w:w="4119" w:type="dxa"/>
            <w:tcBorders>
              <w:right w:val="nil"/>
            </w:tcBorders>
            <w:vAlign w:val="center"/>
          </w:tcPr>
          <w:p w14:paraId="4E802E74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4" w:name="Tekst58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34"/>
          </w:p>
        </w:tc>
        <w:tc>
          <w:tcPr>
            <w:tcW w:w="1603" w:type="dxa"/>
            <w:vAlign w:val="center"/>
          </w:tcPr>
          <w:p w14:paraId="2682EE29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ind w:left="357" w:hanging="357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35" w:name="Tekst67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35"/>
          </w:p>
        </w:tc>
      </w:tr>
      <w:tr w:rsidR="009E0230" w:rsidRPr="009E0230" w14:paraId="097D51E2" w14:textId="77777777" w:rsidTr="00CD32C7">
        <w:trPr>
          <w:trHeight w:val="433"/>
        </w:trPr>
        <w:tc>
          <w:tcPr>
            <w:tcW w:w="0" w:type="auto"/>
            <w:vAlign w:val="center"/>
          </w:tcPr>
          <w:p w14:paraId="3888C186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6" w:type="dxa"/>
            <w:vAlign w:val="center"/>
          </w:tcPr>
          <w:p w14:paraId="71751329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6" w:name="Tekst50"/>
            <w:r w:rsidRPr="009E0230">
              <w:rPr>
                <w:rFonts w:eastAsia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bookmarkEnd w:id="36"/>
          </w:p>
        </w:tc>
        <w:tc>
          <w:tcPr>
            <w:tcW w:w="4119" w:type="dxa"/>
            <w:vAlign w:val="center"/>
          </w:tcPr>
          <w:p w14:paraId="336CF1CC" w14:textId="77777777" w:rsidR="005558C2" w:rsidRPr="009E0230" w:rsidRDefault="005558C2" w:rsidP="005558C2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37" w:name="Tekst59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37"/>
          </w:p>
        </w:tc>
        <w:tc>
          <w:tcPr>
            <w:tcW w:w="1603" w:type="dxa"/>
            <w:vAlign w:val="center"/>
          </w:tcPr>
          <w:p w14:paraId="7584FA25" w14:textId="77777777" w:rsidR="005558C2" w:rsidRPr="009E0230" w:rsidRDefault="005558C2" w:rsidP="005558C2">
            <w:pPr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38" w:name="Tekst68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38"/>
          </w:p>
        </w:tc>
      </w:tr>
      <w:tr w:rsidR="009E0230" w:rsidRPr="009E0230" w14:paraId="68E1792F" w14:textId="77777777" w:rsidTr="00CD32C7">
        <w:trPr>
          <w:trHeight w:val="400"/>
        </w:trPr>
        <w:tc>
          <w:tcPr>
            <w:tcW w:w="0" w:type="auto"/>
            <w:vAlign w:val="center"/>
          </w:tcPr>
          <w:p w14:paraId="27BB0912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6" w:type="dxa"/>
            <w:vAlign w:val="center"/>
          </w:tcPr>
          <w:p w14:paraId="4D57B355" w14:textId="77777777" w:rsidR="005558C2" w:rsidRPr="009E0230" w:rsidRDefault="005558C2" w:rsidP="005558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9" w:name="Tekst51"/>
            <w:r w:rsidRPr="009E0230">
              <w:rPr>
                <w:rFonts w:eastAsia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bookmarkEnd w:id="39"/>
          </w:p>
        </w:tc>
        <w:tc>
          <w:tcPr>
            <w:tcW w:w="4119" w:type="dxa"/>
            <w:vAlign w:val="center"/>
          </w:tcPr>
          <w:p w14:paraId="38879BC5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0" w:name="Tekst60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40"/>
          </w:p>
        </w:tc>
        <w:tc>
          <w:tcPr>
            <w:tcW w:w="1603" w:type="dxa"/>
            <w:vAlign w:val="center"/>
          </w:tcPr>
          <w:p w14:paraId="456FB0E1" w14:textId="77777777" w:rsidR="005558C2" w:rsidRPr="009E0230" w:rsidRDefault="005558C2" w:rsidP="005558C2">
            <w:pPr>
              <w:tabs>
                <w:tab w:val="left" w:pos="459"/>
              </w:tabs>
              <w:spacing w:before="60" w:after="60" w:line="276" w:lineRule="auto"/>
              <w:rPr>
                <w:sz w:val="20"/>
                <w:szCs w:val="20"/>
                <w:lang w:eastAsia="pl-PL"/>
              </w:rPr>
            </w:pPr>
            <w:r w:rsidRPr="009E0230">
              <w:rPr>
                <w:sz w:val="20"/>
                <w:szCs w:val="20"/>
                <w:lang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41" w:name="Tekst69"/>
            <w:r w:rsidRPr="009E0230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9E0230">
              <w:rPr>
                <w:sz w:val="20"/>
                <w:szCs w:val="20"/>
                <w:lang w:eastAsia="pl-PL"/>
              </w:rPr>
            </w:r>
            <w:r w:rsidRPr="009E0230">
              <w:rPr>
                <w:sz w:val="20"/>
                <w:szCs w:val="20"/>
                <w:lang w:eastAsia="pl-PL"/>
              </w:rPr>
              <w:fldChar w:fldCharType="separate"/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noProof/>
                <w:sz w:val="20"/>
                <w:szCs w:val="20"/>
                <w:lang w:eastAsia="pl-PL"/>
              </w:rPr>
              <w:t> </w:t>
            </w:r>
            <w:r w:rsidRPr="009E0230">
              <w:rPr>
                <w:sz w:val="20"/>
                <w:szCs w:val="20"/>
                <w:lang w:eastAsia="pl-PL"/>
              </w:rPr>
              <w:fldChar w:fldCharType="end"/>
            </w:r>
            <w:bookmarkEnd w:id="41"/>
          </w:p>
        </w:tc>
      </w:tr>
      <w:tr w:rsidR="009E0230" w:rsidRPr="009E0230" w14:paraId="71B36B32" w14:textId="77777777" w:rsidTr="00CD32C7">
        <w:trPr>
          <w:trHeight w:val="300"/>
        </w:trPr>
        <w:tc>
          <w:tcPr>
            <w:tcW w:w="9380" w:type="dxa"/>
            <w:gridSpan w:val="4"/>
            <w:vAlign w:val="center"/>
          </w:tcPr>
          <w:p w14:paraId="2CF2EAEC" w14:textId="77777777" w:rsidR="005558C2" w:rsidRPr="009E0230" w:rsidRDefault="005558C2" w:rsidP="005558C2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pacing w:val="20"/>
                <w:sz w:val="20"/>
                <w:szCs w:val="20"/>
              </w:rPr>
              <w:t>Przedstawiciel wnioskodawcy upoważniony do kontaktów (imię, nazwisko):</w:t>
            </w:r>
          </w:p>
          <w:p w14:paraId="7E2B3A52" w14:textId="77777777" w:rsidR="005558C2" w:rsidRPr="009E0230" w:rsidRDefault="005558C2" w:rsidP="005558C2">
            <w:pPr>
              <w:spacing w:before="60" w:after="6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</w:p>
          <w:p w14:paraId="5B694CC8" w14:textId="77777777" w:rsidR="005558C2" w:rsidRPr="009E0230" w:rsidRDefault="005558C2" w:rsidP="005558C2">
            <w:pPr>
              <w:spacing w:before="60" w:after="60" w:line="276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sz w:val="20"/>
                <w:szCs w:val="20"/>
              </w:rPr>
              <w:t>Wnioskodawca zobowiązany jest zapoznać osobę upoważnioną do kontaktów z Klauzulą Informacyjną znajdującą się poniżej.</w:t>
            </w:r>
          </w:p>
        </w:tc>
      </w:tr>
      <w:tr w:rsidR="009E0230" w:rsidRPr="009E0230" w14:paraId="0BF0DE8E" w14:textId="77777777" w:rsidTr="00CD32C7">
        <w:tc>
          <w:tcPr>
            <w:tcW w:w="9380" w:type="dxa"/>
            <w:gridSpan w:val="4"/>
            <w:vAlign w:val="center"/>
          </w:tcPr>
          <w:p w14:paraId="0B245581" w14:textId="77777777" w:rsidR="005558C2" w:rsidRPr="009E0230" w:rsidRDefault="005558C2" w:rsidP="005558C2">
            <w:pPr>
              <w:spacing w:before="60" w:after="60" w:line="276" w:lineRule="auto"/>
              <w:ind w:left="357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>Stanowisko: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bookmarkStart w:id="42" w:name="Tekst21"/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bookmarkEnd w:id="42"/>
          </w:p>
        </w:tc>
      </w:tr>
      <w:tr w:rsidR="009E0230" w:rsidRPr="009E0230" w14:paraId="558E6CED" w14:textId="77777777" w:rsidTr="00CD32C7">
        <w:tc>
          <w:tcPr>
            <w:tcW w:w="9380" w:type="dxa"/>
            <w:gridSpan w:val="4"/>
            <w:vAlign w:val="center"/>
          </w:tcPr>
          <w:p w14:paraId="329692E7" w14:textId="77777777" w:rsidR="005558C2" w:rsidRPr="009E0230" w:rsidRDefault="005558C2" w:rsidP="005558C2">
            <w:pPr>
              <w:spacing w:before="60" w:after="60" w:line="276" w:lineRule="auto"/>
              <w:ind w:left="357"/>
              <w:rPr>
                <w:rFonts w:cs="Calibri"/>
                <w:b/>
                <w:bCs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 xml:space="preserve">Tel: </w:t>
            </w:r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r w:rsidRPr="009E0230">
              <w:rPr>
                <w:rFonts w:cs="Calibri"/>
                <w:sz w:val="20"/>
                <w:szCs w:val="20"/>
              </w:rPr>
              <w:tab/>
            </w:r>
            <w:r w:rsidRPr="009E0230">
              <w:rPr>
                <w:rFonts w:cs="Calibri"/>
                <w:sz w:val="20"/>
                <w:szCs w:val="20"/>
              </w:rPr>
              <w:tab/>
            </w:r>
            <w:r w:rsidRPr="009E0230">
              <w:rPr>
                <w:rFonts w:cs="Calibri"/>
                <w:b/>
                <w:bCs/>
                <w:sz w:val="20"/>
                <w:szCs w:val="20"/>
              </w:rPr>
              <w:t xml:space="preserve">Fax: </w:t>
            </w:r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  <w:r w:rsidRPr="009E0230">
              <w:rPr>
                <w:rFonts w:cs="Calibri"/>
                <w:sz w:val="20"/>
                <w:szCs w:val="20"/>
              </w:rPr>
              <w:tab/>
            </w:r>
            <w:r w:rsidRPr="009E0230">
              <w:rPr>
                <w:rFonts w:cs="Calibri"/>
                <w:sz w:val="20"/>
                <w:szCs w:val="20"/>
              </w:rPr>
              <w:tab/>
            </w:r>
            <w:r w:rsidRPr="009E0230">
              <w:rPr>
                <w:rFonts w:cs="Calibri"/>
                <w:b/>
                <w:bCs/>
                <w:sz w:val="20"/>
                <w:szCs w:val="20"/>
              </w:rPr>
              <w:t>Email: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558C2" w:rsidRPr="009E0230" w14:paraId="296CA941" w14:textId="77777777" w:rsidTr="00CD32C7">
        <w:tc>
          <w:tcPr>
            <w:tcW w:w="9380" w:type="dxa"/>
            <w:gridSpan w:val="4"/>
            <w:vAlign w:val="center"/>
          </w:tcPr>
          <w:p w14:paraId="53F5A51A" w14:textId="77777777" w:rsidR="005558C2" w:rsidRPr="009E0230" w:rsidRDefault="005558C2" w:rsidP="005558C2">
            <w:pPr>
              <w:spacing w:before="60" w:after="60" w:line="276" w:lineRule="auto"/>
              <w:ind w:left="357"/>
              <w:rPr>
                <w:rFonts w:cs="Calibri"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>Podpis, pieczątka firmowa:</w:t>
            </w:r>
          </w:p>
          <w:p w14:paraId="11CBAA98" w14:textId="77777777" w:rsidR="005558C2" w:rsidRPr="009E0230" w:rsidRDefault="005558C2" w:rsidP="005558C2">
            <w:pPr>
              <w:spacing w:before="60" w:after="60" w:line="276" w:lineRule="auto"/>
              <w:ind w:left="357"/>
              <w:rPr>
                <w:rFonts w:cs="Calibri"/>
                <w:sz w:val="20"/>
                <w:szCs w:val="20"/>
              </w:rPr>
            </w:pPr>
          </w:p>
          <w:p w14:paraId="4D5C3C05" w14:textId="77777777" w:rsidR="005558C2" w:rsidRPr="009E0230" w:rsidRDefault="005558C2" w:rsidP="005558C2">
            <w:pPr>
              <w:spacing w:before="60" w:after="60" w:line="276" w:lineRule="auto"/>
              <w:ind w:left="357"/>
              <w:rPr>
                <w:rFonts w:cs="Calibri"/>
                <w:b/>
                <w:bCs/>
                <w:sz w:val="20"/>
                <w:szCs w:val="20"/>
              </w:rPr>
            </w:pPr>
          </w:p>
          <w:p w14:paraId="66776B7F" w14:textId="77777777" w:rsidR="005558C2" w:rsidRPr="009E0230" w:rsidRDefault="005558C2" w:rsidP="005558C2">
            <w:pPr>
              <w:spacing w:before="60" w:after="60" w:line="276" w:lineRule="auto"/>
              <w:ind w:left="357"/>
              <w:rPr>
                <w:rFonts w:cs="Calibri"/>
                <w:b/>
                <w:bCs/>
                <w:sz w:val="20"/>
                <w:szCs w:val="20"/>
              </w:rPr>
            </w:pPr>
          </w:p>
          <w:p w14:paraId="0E63E59E" w14:textId="77777777" w:rsidR="005558C2" w:rsidRPr="009E0230" w:rsidRDefault="005558C2" w:rsidP="005558C2">
            <w:pPr>
              <w:spacing w:before="60" w:after="60" w:line="276" w:lineRule="auto"/>
              <w:ind w:left="357"/>
              <w:rPr>
                <w:rFonts w:cs="Calibri"/>
                <w:b/>
                <w:bCs/>
                <w:sz w:val="20"/>
                <w:szCs w:val="20"/>
              </w:rPr>
            </w:pPr>
            <w:r w:rsidRPr="009E0230">
              <w:rPr>
                <w:rFonts w:cs="Calibri"/>
                <w:b/>
                <w:bCs/>
                <w:sz w:val="20"/>
                <w:szCs w:val="20"/>
              </w:rPr>
              <w:t>Data:</w:t>
            </w:r>
            <w:r w:rsidRPr="009E0230">
              <w:rPr>
                <w:rFonts w:cs="Calibri"/>
                <w:sz w:val="20"/>
                <w:szCs w:val="20"/>
              </w:rPr>
              <w:t xml:space="preserve"> </w:t>
            </w:r>
            <w:r w:rsidRPr="009E0230">
              <w:rPr>
                <w:rFonts w:cs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E023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E0230">
              <w:rPr>
                <w:rFonts w:cs="Calibri"/>
                <w:sz w:val="20"/>
                <w:szCs w:val="20"/>
              </w:rPr>
            </w:r>
            <w:r w:rsidRPr="009E0230">
              <w:rPr>
                <w:rFonts w:cs="Calibri"/>
                <w:sz w:val="20"/>
                <w:szCs w:val="20"/>
              </w:rPr>
              <w:fldChar w:fldCharType="separate"/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noProof/>
                <w:sz w:val="20"/>
                <w:szCs w:val="20"/>
              </w:rPr>
              <w:t> </w:t>
            </w:r>
            <w:r w:rsidRPr="009E023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8A5E7B2" w14:textId="77777777" w:rsidR="005558C2" w:rsidRPr="009E0230" w:rsidRDefault="005558C2" w:rsidP="005558C2">
      <w:pPr>
        <w:spacing w:after="0" w:line="276" w:lineRule="auto"/>
        <w:ind w:hanging="425"/>
        <w:jc w:val="center"/>
        <w:rPr>
          <w:rFonts w:cs="Calibri"/>
          <w:b/>
          <w:smallCaps/>
          <w:spacing w:val="5"/>
          <w:sz w:val="20"/>
          <w:szCs w:val="20"/>
        </w:rPr>
      </w:pPr>
    </w:p>
    <w:p w14:paraId="1FB683A3" w14:textId="77777777" w:rsidR="005558C2" w:rsidRPr="009E0230" w:rsidRDefault="005558C2" w:rsidP="005558C2">
      <w:pPr>
        <w:keepNext/>
        <w:spacing w:after="120" w:line="276" w:lineRule="auto"/>
        <w:rPr>
          <w:rFonts w:cs="Calibri"/>
          <w:b/>
          <w:bCs/>
          <w:smallCaps/>
          <w:spacing w:val="5"/>
          <w:sz w:val="20"/>
          <w:szCs w:val="20"/>
        </w:rPr>
      </w:pPr>
      <w:r w:rsidRPr="009E0230">
        <w:rPr>
          <w:rFonts w:cs="Calibri"/>
          <w:b/>
          <w:bCs/>
          <w:smallCaps/>
          <w:spacing w:val="5"/>
          <w:sz w:val="20"/>
          <w:szCs w:val="20"/>
        </w:rPr>
        <w:lastRenderedPageBreak/>
        <w:t>Część dla osób prawnych:</w:t>
      </w:r>
    </w:p>
    <w:p w14:paraId="37E4D43D" w14:textId="77777777" w:rsidR="005558C2" w:rsidRPr="009E0230" w:rsidRDefault="005558C2" w:rsidP="005558C2">
      <w:pPr>
        <w:tabs>
          <w:tab w:val="left" w:pos="7140"/>
        </w:tabs>
        <w:spacing w:after="0" w:line="276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230">
        <w:rPr>
          <w:rFonts w:cs="Calibri"/>
          <w:i/>
          <w:sz w:val="18"/>
          <w:szCs w:val="18"/>
        </w:rPr>
        <w:instrText xml:space="preserve"> FORMCHECKBOX </w:instrText>
      </w:r>
      <w:r w:rsidR="009E0230" w:rsidRPr="009E0230">
        <w:rPr>
          <w:rFonts w:cs="Calibri"/>
          <w:i/>
          <w:sz w:val="18"/>
          <w:szCs w:val="18"/>
        </w:rPr>
      </w:r>
      <w:r w:rsidR="009E0230" w:rsidRPr="009E0230">
        <w:rPr>
          <w:rFonts w:cs="Calibri"/>
          <w:i/>
          <w:sz w:val="18"/>
          <w:szCs w:val="18"/>
        </w:rPr>
        <w:fldChar w:fldCharType="separate"/>
      </w:r>
      <w:r w:rsidRPr="009E0230">
        <w:rPr>
          <w:rFonts w:cs="Calibri"/>
          <w:i/>
          <w:sz w:val="18"/>
          <w:szCs w:val="18"/>
        </w:rPr>
        <w:fldChar w:fldCharType="end"/>
      </w:r>
      <w:r w:rsidRPr="009E0230">
        <w:rPr>
          <w:rFonts w:cs="Calibri"/>
          <w:i/>
          <w:sz w:val="18"/>
          <w:szCs w:val="18"/>
        </w:rPr>
        <w:t xml:space="preserve">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60AF01B3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b/>
          <w:bCs/>
          <w:smallCaps/>
          <w:spacing w:val="5"/>
          <w:sz w:val="20"/>
          <w:szCs w:val="20"/>
        </w:rPr>
      </w:pPr>
    </w:p>
    <w:p w14:paraId="34E10C31" w14:textId="77777777" w:rsidR="005558C2" w:rsidRPr="009E0230" w:rsidRDefault="005558C2" w:rsidP="005558C2">
      <w:pPr>
        <w:keepNext/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b/>
          <w:bCs/>
          <w:smallCaps/>
          <w:spacing w:val="5"/>
          <w:sz w:val="20"/>
          <w:szCs w:val="20"/>
        </w:rPr>
        <w:t xml:space="preserve">Część dla osób fizycznych (również osoby prowadzące jednoosobową działalność gospodarczą, </w:t>
      </w:r>
      <w:proofErr w:type="spellStart"/>
      <w:r w:rsidRPr="009E0230">
        <w:rPr>
          <w:rFonts w:cs="Calibri"/>
          <w:b/>
          <w:bCs/>
          <w:smallCaps/>
          <w:spacing w:val="5"/>
          <w:sz w:val="20"/>
          <w:szCs w:val="20"/>
        </w:rPr>
        <w:t>ceidg</w:t>
      </w:r>
      <w:proofErr w:type="spellEnd"/>
      <w:r w:rsidRPr="009E0230">
        <w:rPr>
          <w:rFonts w:cs="Calibri"/>
          <w:b/>
          <w:bCs/>
          <w:smallCaps/>
          <w:spacing w:val="5"/>
          <w:sz w:val="20"/>
          <w:szCs w:val="20"/>
        </w:rPr>
        <w:t>):</w:t>
      </w:r>
    </w:p>
    <w:p w14:paraId="389D7750" w14:textId="77777777" w:rsidR="005558C2" w:rsidRPr="009E0230" w:rsidRDefault="005558C2" w:rsidP="005558C2">
      <w:pPr>
        <w:keepNext/>
        <w:tabs>
          <w:tab w:val="left" w:pos="7140"/>
        </w:tabs>
        <w:spacing w:before="120"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Informacja o prawie cofnięcia zgody</w:t>
      </w:r>
    </w:p>
    <w:p w14:paraId="0BF704CB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W każdej chwili przysługuje Pani/Panu prawo do wycofania ewentualnie niżej udzielonej zgody na przetwarzanie Pani/Pana danych osobowych. Cofnięcie zgody nie będzie wpływać na zgodność z prawem przetwarzania, którego dokonano na podstawie Pani/Pana zgody przed jej wycofaniem.</w:t>
      </w:r>
    </w:p>
    <w:p w14:paraId="1E7F9339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6"/>
          <w:szCs w:val="18"/>
        </w:rPr>
      </w:pPr>
    </w:p>
    <w:p w14:paraId="1F3FC362" w14:textId="77777777" w:rsidR="005558C2" w:rsidRPr="009E0230" w:rsidRDefault="005558C2" w:rsidP="005558C2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230">
        <w:rPr>
          <w:rFonts w:cs="Calibri"/>
          <w:i/>
          <w:sz w:val="18"/>
          <w:szCs w:val="18"/>
        </w:rPr>
        <w:instrText xml:space="preserve"> FORMCHECKBOX </w:instrText>
      </w:r>
      <w:r w:rsidR="009E0230" w:rsidRPr="009E0230">
        <w:rPr>
          <w:rFonts w:cs="Calibri"/>
          <w:i/>
          <w:sz w:val="18"/>
          <w:szCs w:val="18"/>
        </w:rPr>
      </w:r>
      <w:r w:rsidR="009E0230" w:rsidRPr="009E0230">
        <w:rPr>
          <w:rFonts w:cs="Calibri"/>
          <w:i/>
          <w:sz w:val="18"/>
          <w:szCs w:val="18"/>
        </w:rPr>
        <w:fldChar w:fldCharType="separate"/>
      </w:r>
      <w:r w:rsidRPr="009E0230">
        <w:rPr>
          <w:rFonts w:cs="Calibri"/>
          <w:i/>
          <w:sz w:val="18"/>
          <w:szCs w:val="18"/>
        </w:rPr>
        <w:fldChar w:fldCharType="end"/>
      </w:r>
      <w:r w:rsidRPr="009E0230">
        <w:rPr>
          <w:rFonts w:cs="Calibri"/>
          <w:i/>
          <w:sz w:val="18"/>
          <w:szCs w:val="18"/>
        </w:rPr>
        <w:t xml:space="preserve">  </w:t>
      </w:r>
      <w:r w:rsidRPr="009E0230">
        <w:rPr>
          <w:rFonts w:cs="Calibri"/>
          <w:b/>
          <w:i/>
          <w:sz w:val="18"/>
          <w:szCs w:val="18"/>
        </w:rPr>
        <w:t>Zgoda nr 1</w:t>
      </w:r>
      <w:r w:rsidRPr="009E0230">
        <w:rPr>
          <w:rFonts w:cs="Calibri"/>
          <w:i/>
          <w:sz w:val="18"/>
          <w:szCs w:val="18"/>
        </w:rPr>
        <w:t xml:space="preserve"> Wyrażam zgodę na przetwarzanie moich danych osobowych zamieszczonych w niniejszym formularzu przez Polski Rejestr Statków S.A. z siedzibą w Gdańsku w celach marketingowych.</w:t>
      </w:r>
    </w:p>
    <w:p w14:paraId="6C3739A0" w14:textId="77777777" w:rsidR="005558C2" w:rsidRPr="009E0230" w:rsidRDefault="005558C2" w:rsidP="005558C2">
      <w:pPr>
        <w:tabs>
          <w:tab w:val="left" w:pos="7140"/>
        </w:tabs>
        <w:spacing w:before="60" w:after="6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230">
        <w:rPr>
          <w:rFonts w:cs="Calibri"/>
          <w:i/>
          <w:sz w:val="18"/>
          <w:szCs w:val="18"/>
        </w:rPr>
        <w:instrText xml:space="preserve"> FORMCHECKBOX </w:instrText>
      </w:r>
      <w:r w:rsidR="009E0230" w:rsidRPr="009E0230">
        <w:rPr>
          <w:rFonts w:cs="Calibri"/>
          <w:i/>
          <w:sz w:val="18"/>
          <w:szCs w:val="18"/>
        </w:rPr>
      </w:r>
      <w:r w:rsidR="009E0230" w:rsidRPr="009E0230">
        <w:rPr>
          <w:rFonts w:cs="Calibri"/>
          <w:i/>
          <w:sz w:val="18"/>
          <w:szCs w:val="18"/>
        </w:rPr>
        <w:fldChar w:fldCharType="separate"/>
      </w:r>
      <w:r w:rsidRPr="009E0230">
        <w:rPr>
          <w:rFonts w:cs="Calibri"/>
          <w:i/>
          <w:sz w:val="18"/>
          <w:szCs w:val="18"/>
        </w:rPr>
        <w:fldChar w:fldCharType="end"/>
      </w:r>
      <w:r w:rsidRPr="009E0230">
        <w:rPr>
          <w:rFonts w:cs="Calibri"/>
          <w:i/>
          <w:sz w:val="18"/>
          <w:szCs w:val="18"/>
        </w:rPr>
        <w:t xml:space="preserve">  </w:t>
      </w:r>
      <w:r w:rsidRPr="009E0230">
        <w:rPr>
          <w:rFonts w:cs="Calibri"/>
          <w:b/>
          <w:i/>
          <w:sz w:val="18"/>
          <w:szCs w:val="18"/>
        </w:rPr>
        <w:t>Zgoda nr 2</w:t>
      </w:r>
      <w:r w:rsidRPr="009E0230">
        <w:rPr>
          <w:rFonts w:cs="Calibri"/>
          <w:i/>
          <w:sz w:val="18"/>
          <w:szCs w:val="18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1DAAA3B7" w14:textId="77777777" w:rsidR="005558C2" w:rsidRPr="009E0230" w:rsidRDefault="005558C2" w:rsidP="005558C2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230">
        <w:rPr>
          <w:rFonts w:cs="Calibri"/>
          <w:i/>
          <w:sz w:val="18"/>
          <w:szCs w:val="18"/>
        </w:rPr>
        <w:instrText xml:space="preserve"> FORMCHECKBOX </w:instrText>
      </w:r>
      <w:r w:rsidR="009E0230" w:rsidRPr="009E0230">
        <w:rPr>
          <w:rFonts w:cs="Calibri"/>
          <w:i/>
          <w:sz w:val="18"/>
          <w:szCs w:val="18"/>
        </w:rPr>
      </w:r>
      <w:r w:rsidR="009E0230" w:rsidRPr="009E0230">
        <w:rPr>
          <w:rFonts w:cs="Calibri"/>
          <w:i/>
          <w:sz w:val="18"/>
          <w:szCs w:val="18"/>
        </w:rPr>
        <w:fldChar w:fldCharType="separate"/>
      </w:r>
      <w:r w:rsidRPr="009E0230">
        <w:rPr>
          <w:rFonts w:cs="Calibri"/>
          <w:i/>
          <w:sz w:val="18"/>
          <w:szCs w:val="18"/>
        </w:rPr>
        <w:fldChar w:fldCharType="end"/>
      </w:r>
      <w:r w:rsidRPr="009E0230">
        <w:rPr>
          <w:rFonts w:cs="Calibri"/>
          <w:i/>
          <w:sz w:val="18"/>
          <w:szCs w:val="18"/>
        </w:rPr>
        <w:t xml:space="preserve">  </w:t>
      </w:r>
      <w:r w:rsidRPr="009E0230">
        <w:rPr>
          <w:rFonts w:cs="Calibri"/>
          <w:b/>
          <w:i/>
          <w:sz w:val="18"/>
          <w:szCs w:val="18"/>
        </w:rPr>
        <w:t>Zgoda nr 3</w:t>
      </w:r>
      <w:r w:rsidRPr="009E0230">
        <w:rPr>
          <w:rFonts w:cs="Calibri"/>
          <w:i/>
          <w:sz w:val="18"/>
          <w:szCs w:val="18"/>
        </w:rPr>
        <w:t xml:space="preserve"> Wyrażam zgodę na przesyłanie przez Polski Rejestr Statków S.A. z siedzibą w Gdańsku za pomocą środków komunikacji elektronicznej informacji handlowej, zgodnie z art. 10 Ustawy o świadczeniu usług drogą elektroniczną.</w:t>
      </w:r>
    </w:p>
    <w:p w14:paraId="36576F3C" w14:textId="77777777" w:rsidR="005558C2" w:rsidRPr="009E0230" w:rsidRDefault="005558C2" w:rsidP="005558C2">
      <w:pPr>
        <w:tabs>
          <w:tab w:val="left" w:pos="7140"/>
        </w:tabs>
        <w:spacing w:before="120" w:after="120" w:line="276" w:lineRule="auto"/>
        <w:jc w:val="center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20"/>
          <w:szCs w:val="18"/>
        </w:rPr>
        <w:t>Klauzula informacyjna dla osób fizycznych (również osób prowadzących działalność gospodarczą, CEIDG),</w:t>
      </w:r>
      <w:r w:rsidRPr="009E0230">
        <w:rPr>
          <w:rFonts w:cs="Calibri"/>
          <w:b/>
          <w:i/>
          <w:sz w:val="20"/>
          <w:szCs w:val="18"/>
        </w:rPr>
        <w:br/>
        <w:t>a także osób wskazanych do kontaktu w p. 3 i p.9 formularza</w:t>
      </w:r>
    </w:p>
    <w:p w14:paraId="53531CC6" w14:textId="77777777" w:rsidR="005558C2" w:rsidRPr="009E0230" w:rsidRDefault="005558C2" w:rsidP="005558C2">
      <w:pPr>
        <w:tabs>
          <w:tab w:val="left" w:pos="7140"/>
        </w:tabs>
        <w:spacing w:after="6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 xml:space="preserve">Zgodnie z przepisem art. 13 ust. 1 i ust. 2, art. 14 ust. 1 i 2 Rozporządzenia Parlamentu Europejskiego i Rady (UE) 2016/679 </w:t>
      </w:r>
      <w:r w:rsidRPr="009E0230">
        <w:rPr>
          <w:rFonts w:cs="Calibri"/>
          <w:i/>
          <w:sz w:val="18"/>
          <w:szCs w:val="18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 w:rsidRPr="009E0230">
        <w:rPr>
          <w:rFonts w:cs="Calibri"/>
          <w:b/>
          <w:i/>
          <w:sz w:val="18"/>
          <w:szCs w:val="18"/>
        </w:rPr>
        <w:t>RODO</w:t>
      </w:r>
      <w:r w:rsidRPr="009E0230">
        <w:rPr>
          <w:rFonts w:cs="Calibri"/>
          <w:i/>
          <w:sz w:val="18"/>
          <w:szCs w:val="18"/>
        </w:rPr>
        <w:t xml:space="preserve">, Polski Rejestr Statków Spółka Akcyjna </w:t>
      </w:r>
      <w:r w:rsidR="009C7165" w:rsidRPr="009E0230">
        <w:rPr>
          <w:rFonts w:cs="Calibri"/>
          <w:i/>
          <w:sz w:val="18"/>
          <w:szCs w:val="18"/>
        </w:rPr>
        <w:br/>
      </w:r>
      <w:r w:rsidRPr="009E0230">
        <w:rPr>
          <w:rFonts w:cs="Calibri"/>
          <w:i/>
          <w:sz w:val="18"/>
          <w:szCs w:val="18"/>
        </w:rPr>
        <w:t xml:space="preserve">z siedzibą w Gdańsku, zwana w dalszej części </w:t>
      </w:r>
      <w:r w:rsidRPr="009E0230">
        <w:rPr>
          <w:rFonts w:cs="Calibri"/>
          <w:b/>
          <w:i/>
          <w:sz w:val="18"/>
          <w:szCs w:val="18"/>
        </w:rPr>
        <w:t>Spółką</w:t>
      </w:r>
      <w:r w:rsidRPr="009E0230">
        <w:rPr>
          <w:rFonts w:cs="Calibri"/>
          <w:i/>
          <w:sz w:val="18"/>
          <w:szCs w:val="18"/>
        </w:rPr>
        <w:t>, informuje, że:</w:t>
      </w:r>
    </w:p>
    <w:p w14:paraId="3683B8D0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Administrator Danych Osobowych</w:t>
      </w:r>
    </w:p>
    <w:p w14:paraId="7655D814" w14:textId="77777777" w:rsidR="005558C2" w:rsidRPr="009E0230" w:rsidRDefault="005558C2" w:rsidP="005558C2">
      <w:pPr>
        <w:tabs>
          <w:tab w:val="left" w:pos="7140"/>
        </w:tabs>
        <w:spacing w:after="60" w:line="276" w:lineRule="auto"/>
        <w:jc w:val="both"/>
        <w:rPr>
          <w:rFonts w:cs="Calibri"/>
          <w:i/>
          <w:sz w:val="18"/>
          <w:szCs w:val="18"/>
          <w:lang w:val="nb-NO"/>
        </w:rPr>
      </w:pPr>
      <w:r w:rsidRPr="009E0230">
        <w:rPr>
          <w:rFonts w:cs="Calibri"/>
          <w:i/>
          <w:sz w:val="18"/>
          <w:szCs w:val="18"/>
        </w:rPr>
        <w:t xml:space="preserve">Administratorem Pani/Pana danych osobowych jest Polski Rejestr Statków Spółka Akcyjna z siedzibą w Gdańsku (adres: </w:t>
      </w:r>
      <w:r w:rsidRPr="009E0230">
        <w:rPr>
          <w:rFonts w:cs="Calibri"/>
          <w:i/>
          <w:sz w:val="18"/>
          <w:szCs w:val="18"/>
        </w:rPr>
        <w:br/>
        <w:t xml:space="preserve">al. gen. </w:t>
      </w:r>
      <w:r w:rsidRPr="009E0230">
        <w:rPr>
          <w:rFonts w:cs="Calibri"/>
          <w:i/>
          <w:sz w:val="18"/>
          <w:szCs w:val="18"/>
          <w:lang w:val="nb-NO"/>
        </w:rPr>
        <w:t xml:space="preserve">Józefa Hallera 126, 80-416 Gdańsk, tel.: + 48 58 346 17 00, + 48 58 751 11 00, adres e-mail: </w:t>
      </w:r>
      <w:hyperlink r:id="rId9" w:history="1">
        <w:r w:rsidRPr="009E0230">
          <w:rPr>
            <w:rFonts w:cs="Calibri"/>
            <w:i/>
            <w:sz w:val="18"/>
            <w:szCs w:val="18"/>
            <w:u w:val="single"/>
            <w:lang w:val="nb-NO"/>
          </w:rPr>
          <w:t>mailbox@prs.pl</w:t>
        </w:r>
      </w:hyperlink>
      <w:r w:rsidRPr="009E0230">
        <w:rPr>
          <w:rFonts w:cs="Calibri"/>
          <w:i/>
          <w:sz w:val="18"/>
          <w:szCs w:val="18"/>
          <w:lang w:val="nb-NO"/>
        </w:rPr>
        <w:t>).</w:t>
      </w:r>
    </w:p>
    <w:p w14:paraId="564F7345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I. Inspektor Ochrony Danych</w:t>
      </w:r>
    </w:p>
    <w:p w14:paraId="41060F95" w14:textId="77777777" w:rsidR="005558C2" w:rsidRPr="009E0230" w:rsidRDefault="005558C2" w:rsidP="005558C2">
      <w:pPr>
        <w:tabs>
          <w:tab w:val="left" w:pos="7140"/>
        </w:tabs>
        <w:spacing w:after="6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 xml:space="preserve">Spółka wyznaczyła Inspektora Ochrony Danych, z którym może Pani/Pan skontaktować się w sprawach ochrony swoich danych osobowych pod numerem tel.: + 48 58 751 12 97, e-mailem: </w:t>
      </w:r>
      <w:hyperlink r:id="rId10" w:history="1">
        <w:r w:rsidRPr="009E0230">
          <w:rPr>
            <w:rFonts w:cs="Calibri"/>
            <w:i/>
            <w:sz w:val="18"/>
            <w:szCs w:val="18"/>
            <w:u w:val="single"/>
          </w:rPr>
          <w:t>iod@prs.pl</w:t>
        </w:r>
      </w:hyperlink>
      <w:r w:rsidRPr="009E0230">
        <w:rPr>
          <w:rFonts w:cs="Calibri"/>
          <w:i/>
          <w:sz w:val="18"/>
          <w:szCs w:val="18"/>
        </w:rPr>
        <w:t xml:space="preserve"> lub pisemnie na adres siedziby Spółki, wskazany powyżej.</w:t>
      </w:r>
    </w:p>
    <w:p w14:paraId="2090A817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II. Cele i podstawy przetwarzania</w:t>
      </w:r>
    </w:p>
    <w:p w14:paraId="688D2F7A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1. Pani/Pana dane osobowe są niezbędne do przygotowania oferty i wzoru umowy, której jest Pani/Pan stroną. W związku</w:t>
      </w:r>
      <w:r w:rsidRPr="009E0230">
        <w:rPr>
          <w:rFonts w:cs="Calibri"/>
          <w:i/>
          <w:sz w:val="18"/>
          <w:szCs w:val="18"/>
        </w:rPr>
        <w:br/>
        <w:t xml:space="preserve"> z powyższym Pani/Pana dane osobowe będą przetwarzane na podstawie przepisu art. 6 ust. 1 lit. b) RODO w celu prawidłowego oraz zgodnego z zamiarem stron negocjacji zawarcia właściwej umowy. Podanie przez Panią/Pana danych osobowych jest warunkiem przygotowania oferty i projektu umowy. Podanie danych jest dobrowolne, jednak konsekwencją niepodania danych osobowych będzie niemożność przedstawienia umowy, zawarcia umowy/utrudnienie w prawidłowym realizowaniu umowy. </w:t>
      </w:r>
    </w:p>
    <w:p w14:paraId="0B635336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2. W przypadku Zgody nr 1, 2 oraz 3 Pani/Pana dane osobowe będą przetwarzane na podstawie przepisu art. 6 ust. 1 lit. a) RODO tj. Pani/Pana zgody w celach marketingowych, doboru usług do Pani/Pana zainteresowań lub w celu badania Pani/Pana satysfakcji z realizowanych usług.</w:t>
      </w:r>
    </w:p>
    <w:p w14:paraId="7C7BE3B4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 xml:space="preserve">3. Jeżeli jest Pani/Pan jedynie osobą wskazaną do kontaktu zgodnie z pkt 3 lub 9 formularza powyżej, Pani/Pana dane wskazane </w:t>
      </w:r>
      <w:r w:rsidRPr="009E0230">
        <w:rPr>
          <w:rFonts w:cs="Calibri"/>
          <w:i/>
          <w:sz w:val="18"/>
          <w:szCs w:val="18"/>
        </w:rPr>
        <w:br/>
        <w:t xml:space="preserve">w pkt 3 lub 9 formularza powyżej przetwarzane będą z uwagi na prawnie uzasadniony interes Administratora, a mianowicie </w:t>
      </w:r>
      <w:r w:rsidRPr="009E0230">
        <w:rPr>
          <w:rFonts w:cs="Calibri"/>
          <w:i/>
          <w:sz w:val="18"/>
          <w:szCs w:val="18"/>
        </w:rPr>
        <w:br/>
        <w:t>w celu przygotowania oferty i wzoru umowy oraz jej ewentualnego zawarcia z podmiotem, wskazanym w formularzu powyżej, który przekazał nam Pani/Pana dane. Interes Administratora konce</w:t>
      </w:r>
      <w:r w:rsidR="00C94EC0" w:rsidRPr="009E0230">
        <w:rPr>
          <w:rFonts w:cs="Calibri"/>
          <w:i/>
          <w:sz w:val="18"/>
          <w:szCs w:val="18"/>
        </w:rPr>
        <w:t>n</w:t>
      </w:r>
      <w:r w:rsidRPr="009E0230">
        <w:rPr>
          <w:rFonts w:cs="Calibri"/>
          <w:i/>
          <w:sz w:val="18"/>
          <w:szCs w:val="18"/>
        </w:rPr>
        <w:t>t</w:t>
      </w:r>
      <w:r w:rsidR="00C94EC0" w:rsidRPr="009E0230">
        <w:rPr>
          <w:rFonts w:cs="Calibri"/>
          <w:i/>
          <w:sz w:val="18"/>
          <w:szCs w:val="18"/>
        </w:rPr>
        <w:t>r</w:t>
      </w:r>
      <w:r w:rsidRPr="009E0230">
        <w:rPr>
          <w:rFonts w:cs="Calibri"/>
          <w:i/>
          <w:sz w:val="18"/>
          <w:szCs w:val="18"/>
        </w:rPr>
        <w:t xml:space="preserve">uje się wokół rozwijania oferty handlowej i </w:t>
      </w:r>
      <w:r w:rsidRPr="009E0230">
        <w:rPr>
          <w:rFonts w:cs="Calibri"/>
          <w:i/>
          <w:sz w:val="18"/>
          <w:szCs w:val="18"/>
        </w:rPr>
        <w:lastRenderedPageBreak/>
        <w:t>przedsiębiorstwa oraz rachunku ekonomicznego przy poszanowaniu Pani/Pana prywatności i praw, w tym poprzez przetwarzanie Pani/Pana danych osobowych w minimalnym zakresie, koniecznym do osiągnięcia tego celu. Pani/Pana dane zostały nam formalnie przekazane przez podmiot wskazany w formularzu powyżej.</w:t>
      </w:r>
    </w:p>
    <w:p w14:paraId="37DB6D39" w14:textId="77777777" w:rsidR="005558C2" w:rsidRPr="009E0230" w:rsidRDefault="005558C2" w:rsidP="005558C2">
      <w:pPr>
        <w:tabs>
          <w:tab w:val="left" w:pos="7140"/>
        </w:tabs>
        <w:spacing w:after="6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4. Spółka nie planuje przetwarzać Pani/Pana danych osobowych w celu innym niż cel, w którym Pani/Pana dane osobowe zostały zebrane. Gdyby zaistniała potrzeba przetwarzania danych w innym celu, Spółka przed planowanym przetwarzaniem poinformuje Panią/Pana o tym innym celu oraz udzieli w tym zakresie wszelkich innych, stosownych informacji.</w:t>
      </w:r>
    </w:p>
    <w:p w14:paraId="77F9EEDB" w14:textId="77777777" w:rsidR="005558C2" w:rsidRPr="009E0230" w:rsidRDefault="005558C2" w:rsidP="005558C2">
      <w:pPr>
        <w:keepNext/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III. Prawo do sprzeciwu</w:t>
      </w:r>
    </w:p>
    <w:p w14:paraId="4A4D4EE1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W każdej chwili przysługuje Pani/Panu prawo do wniesienia sprzeciwu wobec przetwarzania przez Spółkę Pani/Pana danych opisanych powyżej. Spółka przestanie przetwarzać Pani/Pana dane w tych celach, chyba że Spółka będzie w stanie wykazać,</w:t>
      </w:r>
      <w:r w:rsidRPr="009E0230">
        <w:rPr>
          <w:rFonts w:cs="Calibri"/>
          <w:i/>
          <w:sz w:val="18"/>
          <w:szCs w:val="18"/>
        </w:rPr>
        <w:br/>
        <w:t xml:space="preserve">że w stosunku do Pani/Pana danych istnieją dla Spółki ważne prawnie uzasadnione podstawy, które są nadrzędne wobec Pani/Pana interesów, praw i wolności lub Pani/Pana dane będą nam niezbędne do ewentualnego ustalenia, dochodzenia lub obrony roszczeń. </w:t>
      </w:r>
    </w:p>
    <w:p w14:paraId="12D7E961" w14:textId="77777777" w:rsidR="005558C2" w:rsidRPr="009E0230" w:rsidRDefault="005558C2" w:rsidP="005558C2">
      <w:pPr>
        <w:tabs>
          <w:tab w:val="left" w:pos="7140"/>
        </w:tabs>
        <w:spacing w:after="6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 xml:space="preserve">Jeżeli Pani/Pana dane osobowe są przetwarzane na potrzeby marketingu bezpośredniego, ma Pani/Pan prawo w dowolnym momencie wnieść sprzeciw wobec przetwarzania dotyczących Pani/Pana danych osobowych na potrzeby takiego marketingu, </w:t>
      </w:r>
      <w:r w:rsidRPr="009E0230">
        <w:rPr>
          <w:rFonts w:cs="Calibri"/>
          <w:i/>
          <w:sz w:val="18"/>
          <w:szCs w:val="18"/>
        </w:rPr>
        <w:br/>
        <w:t>w tym profilowania, w zakresie, w jakim przetwarzanie jest związane z takim marketingiem bezpośrednim. W takiej sytuacji Pani/Pana dane nie będą już w tym celu przetwarzane.</w:t>
      </w:r>
    </w:p>
    <w:p w14:paraId="0020E756" w14:textId="77777777" w:rsidR="005558C2" w:rsidRPr="009E0230" w:rsidRDefault="005558C2" w:rsidP="005558C2">
      <w:pPr>
        <w:keepNext/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IV. Okres przechowywania danych</w:t>
      </w:r>
    </w:p>
    <w:p w14:paraId="09579175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 xml:space="preserve">1. W przypadku pkt II.1 oraz II.3 powyżej Pani/Pana dane osobowe będą przetwarzane przez okres przygotowania </w:t>
      </w:r>
      <w:r w:rsidRPr="009E0230">
        <w:rPr>
          <w:rFonts w:cs="Calibri"/>
          <w:i/>
          <w:sz w:val="18"/>
          <w:szCs w:val="18"/>
        </w:rPr>
        <w:br/>
        <w:t>i obowiązywania oferty, do momentu ewentualnego zawarcia umowy.</w:t>
      </w:r>
    </w:p>
    <w:p w14:paraId="7F73E65B" w14:textId="77777777" w:rsidR="005558C2" w:rsidRPr="009E0230" w:rsidRDefault="005558C2" w:rsidP="005558C2">
      <w:pPr>
        <w:tabs>
          <w:tab w:val="left" w:pos="7140"/>
        </w:tabs>
        <w:spacing w:after="6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2. W przypadku pkt II.2 powyżej Pani/Pana dane osobowe będą przetwarzane do czasu, aż zgłosi Pani/Pan sprzeciw względem ich przetwarzania lub zostanie ustalone, że się zdezaktualizowały.</w:t>
      </w:r>
    </w:p>
    <w:p w14:paraId="1C5929C3" w14:textId="77777777" w:rsidR="005558C2" w:rsidRPr="009E0230" w:rsidRDefault="005558C2" w:rsidP="005558C2">
      <w:pPr>
        <w:keepNext/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V. Odbiorcy danych</w:t>
      </w:r>
    </w:p>
    <w:p w14:paraId="23A3DA02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 xml:space="preserve">1. Odbiorcą Pani/Pana danych osobowych będą pracownicy i współpracownicy Polskiego Rejestru Statków Spółka Akcyjna </w:t>
      </w:r>
      <w:r w:rsidRPr="009E0230">
        <w:rPr>
          <w:rFonts w:cs="Calibri"/>
          <w:i/>
          <w:sz w:val="18"/>
          <w:szCs w:val="18"/>
        </w:rPr>
        <w:br/>
        <w:t>z siedzibą w Gdańsku. Pani/Pana dane osobowe mogą zostać ujawnione także podmiotom z naszej grupy kapitałowej (spółkom zależnym) oraz oddziałom (polskim i zagranicznym).</w:t>
      </w:r>
    </w:p>
    <w:p w14:paraId="5FEF5318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2. Do Pani/Pana danych mogą też mieć dostęp nasi podwykonawcy (podmioty przetwarzające), tj. firmy księgowe, prawnicze, informatyczne, agencje marketingowe.</w:t>
      </w:r>
    </w:p>
    <w:p w14:paraId="7B53ADC9" w14:textId="77777777" w:rsidR="005558C2" w:rsidRPr="009E0230" w:rsidRDefault="005558C2" w:rsidP="005558C2">
      <w:pPr>
        <w:tabs>
          <w:tab w:val="left" w:pos="7140"/>
        </w:tabs>
        <w:spacing w:after="6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3. Administrator nie przekazuje Pani/Pana danych do Państw trzecich ani organizacji międzynarodowych.</w:t>
      </w:r>
    </w:p>
    <w:p w14:paraId="543EF1B4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VI. Prawa osób, których dane dotyczą</w:t>
      </w:r>
    </w:p>
    <w:p w14:paraId="0DCB5FA2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1. Zgodnie z RODO, przysługuje Pani/Panu:</w:t>
      </w:r>
    </w:p>
    <w:p w14:paraId="4E208A24" w14:textId="77777777" w:rsidR="005558C2" w:rsidRPr="009E0230" w:rsidRDefault="005558C2" w:rsidP="005558C2">
      <w:pPr>
        <w:numPr>
          <w:ilvl w:val="0"/>
          <w:numId w:val="2"/>
        </w:numPr>
        <w:spacing w:after="0" w:line="276" w:lineRule="auto"/>
        <w:ind w:left="397" w:hanging="227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prawo dostępu do swoich danych oraz otrzymania ich kopii;</w:t>
      </w:r>
    </w:p>
    <w:p w14:paraId="51605B12" w14:textId="77777777" w:rsidR="005558C2" w:rsidRPr="009E0230" w:rsidRDefault="005558C2" w:rsidP="005558C2">
      <w:pPr>
        <w:numPr>
          <w:ilvl w:val="0"/>
          <w:numId w:val="2"/>
        </w:numPr>
        <w:spacing w:after="0" w:line="276" w:lineRule="auto"/>
        <w:ind w:left="397" w:hanging="227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prawo do sprostowania (poprawiania) swoich danych;</w:t>
      </w:r>
    </w:p>
    <w:p w14:paraId="7892B321" w14:textId="77777777" w:rsidR="005558C2" w:rsidRPr="009E0230" w:rsidRDefault="005558C2" w:rsidP="005558C2">
      <w:pPr>
        <w:numPr>
          <w:ilvl w:val="0"/>
          <w:numId w:val="2"/>
        </w:numPr>
        <w:spacing w:after="0" w:line="276" w:lineRule="auto"/>
        <w:ind w:left="397" w:hanging="227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prawo do usunięcia danych, ograniczenia przetwarzania danych;</w:t>
      </w:r>
    </w:p>
    <w:p w14:paraId="2EEEE0EA" w14:textId="77777777" w:rsidR="005558C2" w:rsidRPr="009E0230" w:rsidRDefault="005558C2" w:rsidP="005558C2">
      <w:pPr>
        <w:numPr>
          <w:ilvl w:val="0"/>
          <w:numId w:val="2"/>
        </w:numPr>
        <w:spacing w:after="0" w:line="276" w:lineRule="auto"/>
        <w:ind w:left="397" w:hanging="227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prawo do wniesienia sprzeciwu wobec przetwarzania danych;</w:t>
      </w:r>
    </w:p>
    <w:p w14:paraId="1D374874" w14:textId="77777777" w:rsidR="005558C2" w:rsidRPr="009E0230" w:rsidRDefault="005558C2" w:rsidP="005558C2">
      <w:pPr>
        <w:numPr>
          <w:ilvl w:val="0"/>
          <w:numId w:val="2"/>
        </w:numPr>
        <w:spacing w:after="0" w:line="276" w:lineRule="auto"/>
        <w:ind w:left="397" w:hanging="227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prawo do przenoszenia danych;</w:t>
      </w:r>
    </w:p>
    <w:p w14:paraId="6CE33CA4" w14:textId="77777777" w:rsidR="005558C2" w:rsidRPr="009E0230" w:rsidRDefault="005558C2" w:rsidP="005558C2">
      <w:pPr>
        <w:numPr>
          <w:ilvl w:val="0"/>
          <w:numId w:val="2"/>
        </w:numPr>
        <w:spacing w:after="0" w:line="276" w:lineRule="auto"/>
        <w:ind w:left="397" w:hanging="227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 xml:space="preserve">prawo do wniesienia skargi do organu nadzorczego. </w:t>
      </w:r>
    </w:p>
    <w:p w14:paraId="649A49C0" w14:textId="77777777" w:rsidR="005558C2" w:rsidRPr="009E0230" w:rsidRDefault="005558C2" w:rsidP="005558C2">
      <w:pPr>
        <w:tabs>
          <w:tab w:val="left" w:pos="7140"/>
        </w:tabs>
        <w:spacing w:after="6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2. Zgodnie z uprawnieniem z podpunktu 6) powyżej, ma Pani/Pan prawo wniesienia skargi do Prezesa Urzędu Ochrony Danych, gdy uzna Pani/Pan, iż przetwarzanie danych osobowych Pani/Pana narusza przepisy RODO.</w:t>
      </w:r>
    </w:p>
    <w:p w14:paraId="0E0C336E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VII. Informacja o dobrowolności podania danych</w:t>
      </w:r>
    </w:p>
    <w:p w14:paraId="051DACED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1. Podanie danych w kontekście przygotowania oferty przez Administratora i doprowadzenia do zawarcia umowy ma charakter dobrowolny, jednakże jest konieczne do przygotowania oferty i projektu umowy, której zawarciem jest Pani/Pan zainteresowana/y.</w:t>
      </w:r>
    </w:p>
    <w:p w14:paraId="5E7FA8C8" w14:textId="77777777" w:rsidR="005558C2" w:rsidRPr="009E0230" w:rsidRDefault="005558C2" w:rsidP="005558C2">
      <w:pPr>
        <w:tabs>
          <w:tab w:val="left" w:pos="7140"/>
        </w:tabs>
        <w:spacing w:after="6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2. W przypadku Zgody nr 1, 2 i 3 podanie danych ma charakter dobrowolny.</w:t>
      </w:r>
    </w:p>
    <w:p w14:paraId="627AF2B2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b/>
          <w:i/>
          <w:sz w:val="18"/>
          <w:szCs w:val="18"/>
        </w:rPr>
      </w:pPr>
      <w:r w:rsidRPr="009E0230">
        <w:rPr>
          <w:rFonts w:cs="Calibri"/>
          <w:b/>
          <w:i/>
          <w:sz w:val="18"/>
          <w:szCs w:val="18"/>
        </w:rPr>
        <w:t>VIII. Zautomatyzowane podejmowanie decyzji</w:t>
      </w:r>
    </w:p>
    <w:p w14:paraId="21BD820A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  <w:rPr>
          <w:rFonts w:cs="Calibri"/>
          <w:i/>
          <w:sz w:val="18"/>
          <w:szCs w:val="18"/>
        </w:rPr>
      </w:pPr>
      <w:r w:rsidRPr="009E0230">
        <w:rPr>
          <w:rFonts w:cs="Calibri"/>
          <w:i/>
          <w:sz w:val="18"/>
          <w:szCs w:val="18"/>
        </w:rPr>
        <w:t>1. W procesie zawarcia i wykonywania umowy Spółka nie podejmuje decyzji w sposób zautomatyzowany w oparciu o podane przez Panią/Pana dane.</w:t>
      </w:r>
    </w:p>
    <w:p w14:paraId="7E327845" w14:textId="77777777" w:rsidR="005558C2" w:rsidRPr="009E0230" w:rsidRDefault="005558C2" w:rsidP="005558C2">
      <w:pPr>
        <w:tabs>
          <w:tab w:val="left" w:pos="7140"/>
        </w:tabs>
        <w:spacing w:after="0" w:line="276" w:lineRule="auto"/>
        <w:jc w:val="both"/>
      </w:pPr>
      <w:r w:rsidRPr="009E0230">
        <w:rPr>
          <w:rFonts w:cs="Calibri"/>
          <w:i/>
          <w:sz w:val="18"/>
          <w:szCs w:val="18"/>
        </w:rPr>
        <w:t xml:space="preserve">2. Pani/Pana dane nie będą przetwarzane w sposób zautomatyzowany w tym również w formie profilowania. Zgodnie z przepisem art. 4 pkt 4) RODO, "profilowanie" oznacza dowolną formę zautomatyzowanego przetwarzania danych osobowych, </w:t>
      </w:r>
      <w:r w:rsidRPr="009E0230">
        <w:rPr>
          <w:rFonts w:cs="Calibri"/>
          <w:i/>
          <w:sz w:val="18"/>
          <w:szCs w:val="18"/>
        </w:rPr>
        <w:lastRenderedPageBreak/>
        <w:t>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713CE992" w14:textId="77777777" w:rsidR="005558C2" w:rsidRPr="009E0230" w:rsidRDefault="005558C2" w:rsidP="005558C2">
      <w:pPr>
        <w:spacing w:after="200" w:line="276" w:lineRule="auto"/>
      </w:pPr>
    </w:p>
    <w:p w14:paraId="48D985A4" w14:textId="77777777" w:rsidR="000942D5" w:rsidRPr="009E0230" w:rsidRDefault="000942D5" w:rsidP="000942D5"/>
    <w:p w14:paraId="5BE8CB4E" w14:textId="77777777" w:rsidR="000942D5" w:rsidRPr="009E0230" w:rsidRDefault="000942D5" w:rsidP="000942D5"/>
    <w:p w14:paraId="0CCC4A4D" w14:textId="77777777" w:rsidR="000942D5" w:rsidRPr="009E0230" w:rsidRDefault="000942D5" w:rsidP="000942D5"/>
    <w:p w14:paraId="144B3315" w14:textId="77777777" w:rsidR="000942D5" w:rsidRPr="009E0230" w:rsidRDefault="000942D5" w:rsidP="000942D5"/>
    <w:p w14:paraId="23F36E91" w14:textId="77777777" w:rsidR="000942D5" w:rsidRPr="009E0230" w:rsidRDefault="000942D5" w:rsidP="000942D5"/>
    <w:p w14:paraId="4CE58485" w14:textId="77777777" w:rsidR="000942D5" w:rsidRPr="009E0230" w:rsidRDefault="000942D5" w:rsidP="000942D5"/>
    <w:p w14:paraId="1C19C5F9" w14:textId="77777777" w:rsidR="000942D5" w:rsidRPr="009E0230" w:rsidRDefault="000942D5" w:rsidP="000942D5"/>
    <w:p w14:paraId="23CCAB43" w14:textId="77777777" w:rsidR="000942D5" w:rsidRPr="009E0230" w:rsidRDefault="000942D5" w:rsidP="000942D5"/>
    <w:p w14:paraId="7DD2FFF4" w14:textId="77777777" w:rsidR="000942D5" w:rsidRPr="009E0230" w:rsidRDefault="000942D5" w:rsidP="000942D5"/>
    <w:p w14:paraId="22B232F2" w14:textId="77777777" w:rsidR="000942D5" w:rsidRPr="009E0230" w:rsidRDefault="000942D5" w:rsidP="000942D5"/>
    <w:p w14:paraId="295938C5" w14:textId="77777777" w:rsidR="000942D5" w:rsidRPr="009E0230" w:rsidRDefault="000942D5" w:rsidP="000942D5"/>
    <w:p w14:paraId="5EE3A2A6" w14:textId="77777777" w:rsidR="000942D5" w:rsidRPr="009E0230" w:rsidRDefault="000942D5" w:rsidP="000942D5"/>
    <w:p w14:paraId="5DE3A646" w14:textId="77777777" w:rsidR="000942D5" w:rsidRPr="009E0230" w:rsidRDefault="000942D5" w:rsidP="000942D5"/>
    <w:p w14:paraId="016EC1D2" w14:textId="77777777" w:rsidR="000942D5" w:rsidRPr="009E0230" w:rsidRDefault="000942D5" w:rsidP="000942D5"/>
    <w:p w14:paraId="110E4878" w14:textId="77777777" w:rsidR="000942D5" w:rsidRPr="009E0230" w:rsidRDefault="000942D5" w:rsidP="000942D5"/>
    <w:p w14:paraId="6BFED964" w14:textId="77777777" w:rsidR="000942D5" w:rsidRPr="009E0230" w:rsidRDefault="000942D5" w:rsidP="000942D5"/>
    <w:p w14:paraId="2AE6C6B4" w14:textId="77777777" w:rsidR="000942D5" w:rsidRPr="009E0230" w:rsidRDefault="000942D5" w:rsidP="000942D5">
      <w:r w:rsidRPr="009E0230">
        <w:tab/>
      </w:r>
    </w:p>
    <w:p w14:paraId="7261C2E0" w14:textId="77777777" w:rsidR="000942D5" w:rsidRPr="009E0230" w:rsidRDefault="000942D5" w:rsidP="00A166BF">
      <w:pPr>
        <w:spacing w:before="120" w:after="120"/>
        <w:rPr>
          <w:rFonts w:ascii="Lato" w:hAnsi="Lato"/>
        </w:rPr>
      </w:pPr>
    </w:p>
    <w:sectPr w:rsidR="000942D5" w:rsidRPr="009E0230" w:rsidSect="009B7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14FC" w14:textId="77777777" w:rsidR="009B75F3" w:rsidRDefault="009B75F3" w:rsidP="005D4EDB">
      <w:pPr>
        <w:spacing w:after="0" w:line="240" w:lineRule="auto"/>
      </w:pPr>
      <w:r>
        <w:separator/>
      </w:r>
    </w:p>
  </w:endnote>
  <w:endnote w:type="continuationSeparator" w:id="0">
    <w:p w14:paraId="114E9035" w14:textId="77777777" w:rsidR="009B75F3" w:rsidRDefault="009B75F3" w:rsidP="005D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73E3" w14:textId="77777777" w:rsidR="00C5182F" w:rsidRDefault="00C5182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F050" w14:textId="787682E4" w:rsidR="004A657D" w:rsidRDefault="0063533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6F9103" wp14:editId="40CC4B6E">
              <wp:simplePos x="0" y="0"/>
              <wp:positionH relativeFrom="column">
                <wp:posOffset>6062980</wp:posOffset>
              </wp:positionH>
              <wp:positionV relativeFrom="paragraph">
                <wp:posOffset>-156210</wp:posOffset>
              </wp:positionV>
              <wp:extent cx="349885" cy="292100"/>
              <wp:effectExtent l="0" t="0" r="0" b="0"/>
              <wp:wrapSquare wrapText="bothSides"/>
              <wp:docPr id="1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88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60727E" w14:textId="77777777" w:rsidR="004A657D" w:rsidRPr="008E30FE" w:rsidRDefault="004A657D" w:rsidP="004A657D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52638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1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t>/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52638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5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2514F4D6" w14:textId="77777777" w:rsidR="004A657D" w:rsidRPr="008E30FE" w:rsidRDefault="004A657D" w:rsidP="004A657D">
                          <w:pPr>
                            <w:rPr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F910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477.4pt;margin-top:-12.3pt;width:27.55pt;height: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" filled="f" stroked="f" strokeweight=".5pt">
              <v:textbox>
                <w:txbxContent>
                  <w:p w14:paraId="0E60727E" w14:textId="77777777" w:rsidR="004A657D" w:rsidRPr="008E30FE" w:rsidRDefault="004A657D" w:rsidP="004A657D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="00052638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1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t>/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="00052638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5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</w:p>
                  <w:p w14:paraId="2514F4D6" w14:textId="77777777" w:rsidR="004A657D" w:rsidRPr="008E30FE" w:rsidRDefault="004A657D" w:rsidP="004A657D">
                    <w:pPr>
                      <w:rPr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6490" w14:textId="77777777" w:rsidR="00C5182F" w:rsidRDefault="00C5182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AAF1" w14:textId="77777777" w:rsidR="009B75F3" w:rsidRDefault="009B75F3" w:rsidP="005D4EDB">
      <w:pPr>
        <w:spacing w:after="0" w:line="240" w:lineRule="auto"/>
      </w:pPr>
      <w:r>
        <w:separator/>
      </w:r>
    </w:p>
  </w:footnote>
  <w:footnote w:type="continuationSeparator" w:id="0">
    <w:p w14:paraId="61051ACB" w14:textId="77777777" w:rsidR="009B75F3" w:rsidRDefault="009B75F3" w:rsidP="005D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332B" w14:textId="3B9CF3AF" w:rsidR="00BE74CC" w:rsidRDefault="009E0230">
    <w:pPr>
      <w:pStyle w:val="Nagwek"/>
    </w:pPr>
    <w:r>
      <w:rPr>
        <w:noProof/>
      </w:rPr>
      <w:pict w14:anchorId="55320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523016" o:spid="_x0000_s1093" type="#_x0000_t75" style="position:absolute;margin-left:0;margin-top:0;width:589.4pt;height:831.55pt;z-index:-251658240;mso-position-horizontal:center;mso-position-horizontal-relative:margin;mso-position-vertical:center;mso-position-vertical-relative:margin" o:allowincell="f">
          <v:imagedata r:id="rId1" o:title="CW"/>
          <w10:wrap anchorx="margin" anchory="margin"/>
        </v:shape>
      </w:pict>
    </w:r>
    <w:r w:rsidR="00635334">
      <w:rPr>
        <w:noProof/>
      </w:rPr>
      <w:drawing>
        <wp:anchor distT="0" distB="0" distL="114300" distR="114300" simplePos="0" relativeHeight="251656192" behindDoc="1" locked="0" layoutInCell="0" allowOverlap="1" wp14:anchorId="7C5BC26A" wp14:editId="1592CB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18450" cy="12798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3987" w14:textId="02DA8640" w:rsidR="004A657D" w:rsidRDefault="00635334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E54EA" wp14:editId="25427DA2">
              <wp:simplePos x="0" y="0"/>
              <wp:positionH relativeFrom="column">
                <wp:posOffset>4486275</wp:posOffset>
              </wp:positionH>
              <wp:positionV relativeFrom="paragraph">
                <wp:posOffset>-46355</wp:posOffset>
              </wp:positionV>
              <wp:extent cx="1304925" cy="442595"/>
              <wp:effectExtent l="0" t="1270" r="0" b="3810"/>
              <wp:wrapNone/>
              <wp:docPr id="148142147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00B1C" w14:textId="77777777" w:rsidR="00832215" w:rsidRDefault="00832215" w:rsidP="0083221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1D0874">
                            <w:rPr>
                              <w:rFonts w:cs="Calibri"/>
                              <w:sz w:val="16"/>
                              <w:szCs w:val="16"/>
                            </w:rPr>
                            <w:t>Form. 1/PCW-01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/MRW</w:t>
                          </w:r>
                        </w:p>
                        <w:p w14:paraId="14F71A99" w14:textId="7FEBFD64" w:rsidR="00832215" w:rsidRPr="009E0230" w:rsidRDefault="00832215" w:rsidP="00832215">
                          <w:pPr>
                            <w:spacing w:after="0"/>
                            <w:jc w:val="right"/>
                          </w:pPr>
                          <w:r w:rsidRPr="009E0230">
                            <w:rPr>
                              <w:rFonts w:cs="Calibri"/>
                              <w:sz w:val="16"/>
                              <w:szCs w:val="16"/>
                            </w:rPr>
                            <w:t>Ed. 202</w:t>
                          </w:r>
                          <w:r w:rsidR="00635334" w:rsidRPr="009E0230">
                            <w:rPr>
                              <w:rFonts w:cs="Calibri"/>
                              <w:sz w:val="16"/>
                              <w:szCs w:val="16"/>
                            </w:rPr>
                            <w:t>4</w:t>
                          </w:r>
                          <w:r w:rsidRPr="009E0230">
                            <w:rPr>
                              <w:rFonts w:cs="Calibri"/>
                              <w:sz w:val="16"/>
                              <w:szCs w:val="16"/>
                            </w:rPr>
                            <w:t>-0</w:t>
                          </w:r>
                          <w:r w:rsidR="003E36AC" w:rsidRPr="009E0230">
                            <w:rPr>
                              <w:rFonts w:cs="Calibri"/>
                              <w:sz w:val="16"/>
                              <w:szCs w:val="16"/>
                            </w:rPr>
                            <w:t>3</w:t>
                          </w:r>
                          <w:r w:rsidRPr="009E0230">
                            <w:rPr>
                              <w:rFonts w:cs="Calibri"/>
                              <w:sz w:val="16"/>
                              <w:szCs w:val="16"/>
                            </w:rPr>
                            <w:t>-</w:t>
                          </w:r>
                          <w:r w:rsidR="00635334" w:rsidRPr="009E0230">
                            <w:rPr>
                              <w:rFonts w:cs="Calibri"/>
                              <w:sz w:val="16"/>
                              <w:szCs w:val="16"/>
                            </w:rPr>
                            <w:t>0</w:t>
                          </w:r>
                          <w:r w:rsidR="003E36AC" w:rsidRPr="009E0230">
                            <w:rPr>
                              <w:rFonts w:cs="Calibri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E54E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3.25pt;margin-top:-3.65pt;width:102.7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" stroked="f">
              <v:textbox>
                <w:txbxContent>
                  <w:p w14:paraId="55400B1C" w14:textId="77777777" w:rsidR="00832215" w:rsidRDefault="00832215" w:rsidP="00832215">
                    <w:pPr>
                      <w:spacing w:after="0"/>
                      <w:jc w:val="right"/>
                      <w:rPr>
                        <w:rFonts w:cs="Calibri"/>
                        <w:color w:val="FF0000"/>
                        <w:sz w:val="16"/>
                        <w:szCs w:val="16"/>
                      </w:rPr>
                    </w:pPr>
                    <w:r w:rsidRPr="001D0874">
                      <w:rPr>
                        <w:rFonts w:cs="Calibri"/>
                        <w:sz w:val="16"/>
                        <w:szCs w:val="16"/>
                      </w:rPr>
                      <w:t>Form. 1/PCW-01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/MRW</w:t>
                    </w:r>
                  </w:p>
                  <w:p w14:paraId="14F71A99" w14:textId="7FEBFD64" w:rsidR="00832215" w:rsidRPr="009E0230" w:rsidRDefault="00832215" w:rsidP="00832215">
                    <w:pPr>
                      <w:spacing w:after="0"/>
                      <w:jc w:val="right"/>
                    </w:pPr>
                    <w:r w:rsidRPr="009E0230">
                      <w:rPr>
                        <w:rFonts w:cs="Calibri"/>
                        <w:sz w:val="16"/>
                        <w:szCs w:val="16"/>
                      </w:rPr>
                      <w:t>Ed. 202</w:t>
                    </w:r>
                    <w:r w:rsidR="00635334" w:rsidRPr="009E0230">
                      <w:rPr>
                        <w:rFonts w:cs="Calibri"/>
                        <w:sz w:val="16"/>
                        <w:szCs w:val="16"/>
                      </w:rPr>
                      <w:t>4</w:t>
                    </w:r>
                    <w:r w:rsidRPr="009E0230">
                      <w:rPr>
                        <w:rFonts w:cs="Calibri"/>
                        <w:sz w:val="16"/>
                        <w:szCs w:val="16"/>
                      </w:rPr>
                      <w:t>-0</w:t>
                    </w:r>
                    <w:r w:rsidR="003E36AC" w:rsidRPr="009E0230">
                      <w:rPr>
                        <w:rFonts w:cs="Calibri"/>
                        <w:sz w:val="16"/>
                        <w:szCs w:val="16"/>
                      </w:rPr>
                      <w:t>3</w:t>
                    </w:r>
                    <w:r w:rsidRPr="009E0230">
                      <w:rPr>
                        <w:rFonts w:cs="Calibri"/>
                        <w:sz w:val="16"/>
                        <w:szCs w:val="16"/>
                      </w:rPr>
                      <w:t>-</w:t>
                    </w:r>
                    <w:r w:rsidR="00635334" w:rsidRPr="009E0230">
                      <w:rPr>
                        <w:rFonts w:cs="Calibri"/>
                        <w:sz w:val="16"/>
                        <w:szCs w:val="16"/>
                      </w:rPr>
                      <w:t>0</w:t>
                    </w:r>
                    <w:r w:rsidR="003E36AC" w:rsidRPr="009E0230">
                      <w:rPr>
                        <w:rFonts w:cs="Calibri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E0230">
      <w:rPr>
        <w:noProof/>
      </w:rPr>
      <w:pict w14:anchorId="5D4C9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523017" o:spid="_x0000_s1094" type="#_x0000_t75" style="position:absolute;margin-left:-68pt;margin-top:-126.75pt;width:589.4pt;height:831.55pt;z-index:-251657216;mso-position-horizontal-relative:margin;mso-position-vertical-relative:margin" o:allowincell="f">
          <v:imagedata r:id="rId1" o:title="CW"/>
          <w10:wrap anchorx="margin" anchory="margin"/>
        </v:shape>
      </w:pict>
    </w:r>
  </w:p>
  <w:p w14:paraId="5ACAAE15" w14:textId="77777777" w:rsidR="005D4EDB" w:rsidRDefault="005D4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E603" w14:textId="77777777" w:rsidR="00BE74CC" w:rsidRDefault="009E0230">
    <w:pPr>
      <w:pStyle w:val="Nagwek"/>
    </w:pPr>
    <w:r>
      <w:rPr>
        <w:noProof/>
      </w:rPr>
      <w:pict w14:anchorId="1C1B0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523015" o:spid="_x0000_s1092" type="#_x0000_t75" style="position:absolute;margin-left:0;margin-top:0;width:589.4pt;height:831.55pt;z-index:-251659264;mso-position-horizontal:center;mso-position-horizontal-relative:margin;mso-position-vertical:center;mso-position-vertical-relative:margin" o:allowincell="f">
          <v:imagedata r:id="rId1" o:title="C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7AF"/>
    <w:multiLevelType w:val="hybridMultilevel"/>
    <w:tmpl w:val="2F867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562"/>
    <w:multiLevelType w:val="hybridMultilevel"/>
    <w:tmpl w:val="E848B886"/>
    <w:lvl w:ilvl="0" w:tplc="63B6C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28180362">
    <w:abstractNumId w:val="1"/>
  </w:num>
  <w:num w:numId="2" w16cid:durableId="1329595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70"/>
    <w:rsid w:val="00052638"/>
    <w:rsid w:val="000942D5"/>
    <w:rsid w:val="000D2C1E"/>
    <w:rsid w:val="000E189E"/>
    <w:rsid w:val="000F4DAC"/>
    <w:rsid w:val="001A6008"/>
    <w:rsid w:val="001B4A8B"/>
    <w:rsid w:val="00212F2D"/>
    <w:rsid w:val="0022537F"/>
    <w:rsid w:val="00232518"/>
    <w:rsid w:val="00247846"/>
    <w:rsid w:val="002821B6"/>
    <w:rsid w:val="0029045E"/>
    <w:rsid w:val="0031259A"/>
    <w:rsid w:val="00315997"/>
    <w:rsid w:val="00374605"/>
    <w:rsid w:val="00396A42"/>
    <w:rsid w:val="003A6713"/>
    <w:rsid w:val="003D2E30"/>
    <w:rsid w:val="003E36AC"/>
    <w:rsid w:val="00403431"/>
    <w:rsid w:val="00404A9F"/>
    <w:rsid w:val="0044592F"/>
    <w:rsid w:val="0048164B"/>
    <w:rsid w:val="004928FD"/>
    <w:rsid w:val="004A657D"/>
    <w:rsid w:val="004B0D81"/>
    <w:rsid w:val="00535724"/>
    <w:rsid w:val="00553977"/>
    <w:rsid w:val="005558C2"/>
    <w:rsid w:val="005D4EDB"/>
    <w:rsid w:val="00635334"/>
    <w:rsid w:val="00647075"/>
    <w:rsid w:val="00656753"/>
    <w:rsid w:val="00663937"/>
    <w:rsid w:val="006C799A"/>
    <w:rsid w:val="007165FE"/>
    <w:rsid w:val="00725E0F"/>
    <w:rsid w:val="00753C64"/>
    <w:rsid w:val="007D2235"/>
    <w:rsid w:val="007D4855"/>
    <w:rsid w:val="008277E0"/>
    <w:rsid w:val="00832215"/>
    <w:rsid w:val="008B23A4"/>
    <w:rsid w:val="008E30FE"/>
    <w:rsid w:val="0091573D"/>
    <w:rsid w:val="00994BD0"/>
    <w:rsid w:val="009B75F3"/>
    <w:rsid w:val="009C2E3F"/>
    <w:rsid w:val="009C6680"/>
    <w:rsid w:val="009C7165"/>
    <w:rsid w:val="009D1AB8"/>
    <w:rsid w:val="009E0230"/>
    <w:rsid w:val="009E04C1"/>
    <w:rsid w:val="00A13851"/>
    <w:rsid w:val="00A166BF"/>
    <w:rsid w:val="00A95CDF"/>
    <w:rsid w:val="00AB474E"/>
    <w:rsid w:val="00AD64DE"/>
    <w:rsid w:val="00AE05EB"/>
    <w:rsid w:val="00AE403B"/>
    <w:rsid w:val="00AF7365"/>
    <w:rsid w:val="00AF7DE0"/>
    <w:rsid w:val="00B94B35"/>
    <w:rsid w:val="00BA2A62"/>
    <w:rsid w:val="00BD648D"/>
    <w:rsid w:val="00BD65D6"/>
    <w:rsid w:val="00BE74CC"/>
    <w:rsid w:val="00BF61DB"/>
    <w:rsid w:val="00BF72BC"/>
    <w:rsid w:val="00C03D2B"/>
    <w:rsid w:val="00C05A68"/>
    <w:rsid w:val="00C5182F"/>
    <w:rsid w:val="00C54714"/>
    <w:rsid w:val="00C7069A"/>
    <w:rsid w:val="00C734B0"/>
    <w:rsid w:val="00C75E84"/>
    <w:rsid w:val="00C94EC0"/>
    <w:rsid w:val="00CB2E36"/>
    <w:rsid w:val="00CD32C7"/>
    <w:rsid w:val="00CE372E"/>
    <w:rsid w:val="00D139CA"/>
    <w:rsid w:val="00D149B3"/>
    <w:rsid w:val="00D603C5"/>
    <w:rsid w:val="00D75204"/>
    <w:rsid w:val="00D84A2F"/>
    <w:rsid w:val="00DB45CE"/>
    <w:rsid w:val="00DC5570"/>
    <w:rsid w:val="00DF2432"/>
    <w:rsid w:val="00E148E3"/>
    <w:rsid w:val="00E56FDC"/>
    <w:rsid w:val="00E57D38"/>
    <w:rsid w:val="00E64870"/>
    <w:rsid w:val="00E71208"/>
    <w:rsid w:val="00E9176D"/>
    <w:rsid w:val="00EE5587"/>
    <w:rsid w:val="00F352D5"/>
    <w:rsid w:val="00F52053"/>
    <w:rsid w:val="00F52C46"/>
    <w:rsid w:val="00F87198"/>
    <w:rsid w:val="00F92787"/>
    <w:rsid w:val="00FB38A2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47D681A8"/>
  <w15:chartTrackingRefBased/>
  <w15:docId w15:val="{67BE5D68-D01D-4728-8E53-58ABF2A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7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DB"/>
  </w:style>
  <w:style w:type="paragraph" w:styleId="Stopka">
    <w:name w:val="footer"/>
    <w:basedOn w:val="Normalny"/>
    <w:link w:val="StopkaZnak"/>
    <w:uiPriority w:val="99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DB"/>
  </w:style>
  <w:style w:type="character" w:styleId="Tekstzastpczy">
    <w:name w:val="Placeholder Text"/>
    <w:uiPriority w:val="99"/>
    <w:semiHidden/>
    <w:rsid w:val="00C54714"/>
    <w:rPr>
      <w:color w:val="808080"/>
    </w:rPr>
  </w:style>
  <w:style w:type="character" w:styleId="Tytuksiki">
    <w:name w:val="Book Title"/>
    <w:uiPriority w:val="33"/>
    <w:qFormat/>
    <w:rsid w:val="00C54714"/>
    <w:rPr>
      <w:b/>
      <w:bCs/>
      <w:smallCaps/>
      <w:spacing w:val="5"/>
    </w:rPr>
  </w:style>
  <w:style w:type="character" w:customStyle="1" w:styleId="nrdokumentu">
    <w:name w:val="nr dokumentu"/>
    <w:uiPriority w:val="1"/>
    <w:rsid w:val="00C54714"/>
    <w:rPr>
      <w:rFonts w:ascii="Calibri" w:hAnsi="Calibri" w:hint="default"/>
      <w:color w:val="0D0D0D"/>
      <w:sz w:val="22"/>
    </w:rPr>
  </w:style>
  <w:style w:type="paragraph" w:styleId="Bezodstpw">
    <w:name w:val="No Spacing"/>
    <w:uiPriority w:val="1"/>
    <w:qFormat/>
    <w:rsid w:val="00C54714"/>
    <w:rPr>
      <w:rFonts w:ascii="Times New Roman" w:hAnsi="Times New Roman"/>
    </w:rPr>
  </w:style>
  <w:style w:type="character" w:styleId="Numerstrony">
    <w:name w:val="page number"/>
    <w:uiPriority w:val="99"/>
    <w:rsid w:val="00C54714"/>
  </w:style>
  <w:style w:type="paragraph" w:styleId="Tekstdymka">
    <w:name w:val="Balloon Text"/>
    <w:basedOn w:val="Normalny"/>
    <w:link w:val="TekstdymkaZnak"/>
    <w:uiPriority w:val="99"/>
    <w:semiHidden/>
    <w:unhideWhenUsed/>
    <w:rsid w:val="00C94EC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4EC0"/>
    <w:rPr>
      <w:rFonts w:ascii="Arial" w:hAnsi="Arial" w:cs="Arial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6353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Polski%20Rejestr%20Statk&#243;w%20SA\Moje%20Dokumenty\MRV\2024-01-09%20MRV%20dane%20do%20auditu%20ANIA%20-%20dostosowanie%202023_957\zmiany%20w%20dokumentach%202024-02-01\Form%201_PCW-01_MRW_%20Wniosek%20o%20weryfikacje%20MRW_PL_202402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F13A-D811-4974-9E07-3329CB99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1_PCW-01_MRW_ Wniosek o weryfikacje MRW_PL_20240201</Template>
  <TotalTime>27</TotalTime>
  <Pages>5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Links>
    <vt:vector size="18" baseType="variant">
      <vt:variant>
        <vt:i4>1835065</vt:i4>
      </vt:variant>
      <vt:variant>
        <vt:i4>183</vt:i4>
      </vt:variant>
      <vt:variant>
        <vt:i4>0</vt:i4>
      </vt:variant>
      <vt:variant>
        <vt:i4>5</vt:i4>
      </vt:variant>
      <vt:variant>
        <vt:lpwstr>mailto:iod@prs.pl</vt:lpwstr>
      </vt:variant>
      <vt:variant>
        <vt:lpwstr/>
      </vt:variant>
      <vt:variant>
        <vt:i4>983092</vt:i4>
      </vt:variant>
      <vt:variant>
        <vt:i4>180</vt:i4>
      </vt:variant>
      <vt:variant>
        <vt:i4>0</vt:i4>
      </vt:variant>
      <vt:variant>
        <vt:i4>5</vt:i4>
      </vt:variant>
      <vt:variant>
        <vt:lpwstr>mailto:mailbox@prs.pl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http://www.prs.pl/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Dombrzalski</dc:creator>
  <cp:keywords/>
  <cp:lastModifiedBy>Patrycja Przybylska-Rezmer</cp:lastModifiedBy>
  <cp:revision>16</cp:revision>
  <cp:lastPrinted>2024-03-11T10:53:00Z</cp:lastPrinted>
  <dcterms:created xsi:type="dcterms:W3CDTF">2024-02-08T15:11:00Z</dcterms:created>
  <dcterms:modified xsi:type="dcterms:W3CDTF">2024-03-12T10:34:00Z</dcterms:modified>
</cp:coreProperties>
</file>