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CA1813" w14:textId="77777777" w:rsidR="007F3472" w:rsidRDefault="007F347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7F3472" w14:paraId="613204F9" w14:textId="77777777">
        <w:tc>
          <w:tcPr>
            <w:tcW w:w="2448" w:type="dxa"/>
          </w:tcPr>
          <w:p w14:paraId="030A67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SZKOLENIA:</w:t>
            </w:r>
          </w:p>
        </w:tc>
        <w:tc>
          <w:tcPr>
            <w:tcW w:w="6874" w:type="dxa"/>
          </w:tcPr>
          <w:p w14:paraId="19906C21" w14:textId="04876897" w:rsidR="00CF1EA6" w:rsidRPr="00CF1EA6" w:rsidRDefault="00CF1EA6" w:rsidP="00CF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„</w:t>
            </w:r>
            <w:r w:rsidRPr="00CF1EA6"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Auditor wewnętrzny systemu zarządzania energią ISO 50001:2018</w:t>
            </w:r>
            <w:r>
              <w:rPr>
                <w:rFonts w:ascii="Lato" w:eastAsia="Lato" w:hAnsi="Lato" w:cs="Lato"/>
                <w:b/>
                <w:bCs/>
                <w:color w:val="123264"/>
                <w:sz w:val="20"/>
                <w:szCs w:val="20"/>
              </w:rPr>
              <w:t>”</w:t>
            </w:r>
          </w:p>
          <w:p w14:paraId="412C7284" w14:textId="07E5E50A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  <w:tr w:rsidR="007F3472" w14:paraId="1D263C1A" w14:textId="77777777">
        <w:tc>
          <w:tcPr>
            <w:tcW w:w="2448" w:type="dxa"/>
            <w:vAlign w:val="center"/>
          </w:tcPr>
          <w:p w14:paraId="56F5BF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ORGANIZATOR:</w:t>
            </w:r>
          </w:p>
        </w:tc>
        <w:tc>
          <w:tcPr>
            <w:tcW w:w="6874" w:type="dxa"/>
          </w:tcPr>
          <w:p w14:paraId="2CB4828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Polski Rejestr Statków S.A., </w:t>
            </w:r>
          </w:p>
          <w:p w14:paraId="23FF888D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al. gen. Józefa Hallera 126, 80-416 Gdańsk</w:t>
            </w:r>
          </w:p>
        </w:tc>
      </w:tr>
      <w:tr w:rsidR="007F3472" w14:paraId="187EC17A" w14:textId="77777777">
        <w:trPr>
          <w:trHeight w:val="701"/>
        </w:trPr>
        <w:tc>
          <w:tcPr>
            <w:tcW w:w="2448" w:type="dxa"/>
          </w:tcPr>
          <w:p w14:paraId="5EDC71B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MIEJSCE SZKOLENIA:</w:t>
            </w:r>
          </w:p>
        </w:tc>
        <w:tc>
          <w:tcPr>
            <w:tcW w:w="6874" w:type="dxa"/>
          </w:tcPr>
          <w:p w14:paraId="4A040D4B" w14:textId="69B934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Szkolenie on-line w formie webinar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i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u</w:t>
            </w:r>
            <w:r w:rsidR="005D7926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m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o charakterze wykładu z ćwiczeniami </w:t>
            </w:r>
          </w:p>
        </w:tc>
      </w:tr>
      <w:tr w:rsidR="007F3472" w14:paraId="6A39647D" w14:textId="77777777">
        <w:tc>
          <w:tcPr>
            <w:tcW w:w="2448" w:type="dxa"/>
          </w:tcPr>
          <w:p w14:paraId="51D126E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TERMIN:</w:t>
            </w:r>
          </w:p>
        </w:tc>
        <w:tc>
          <w:tcPr>
            <w:tcW w:w="6874" w:type="dxa"/>
          </w:tcPr>
          <w:p w14:paraId="5FCD8377" w14:textId="65BDEF4D" w:rsidR="007F3472" w:rsidRDefault="003C5B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0" w:right="176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07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6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.202</w:t>
            </w:r>
            <w:r w:rsidR="00513CBA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, </w:t>
            </w:r>
            <w:r w:rsidR="0064182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dni, godziny 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-1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.</w:t>
            </w:r>
            <w:r w:rsidR="00E476C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495629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w tym przerwy</w:t>
            </w:r>
          </w:p>
        </w:tc>
      </w:tr>
      <w:tr w:rsidR="007F3472" w14:paraId="7BE6DC46" w14:textId="77777777">
        <w:tc>
          <w:tcPr>
            <w:tcW w:w="2448" w:type="dxa"/>
          </w:tcPr>
          <w:p w14:paraId="36D0FDB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CENA REGULARNA:</w:t>
            </w:r>
          </w:p>
        </w:tc>
        <w:tc>
          <w:tcPr>
            <w:tcW w:w="6874" w:type="dxa"/>
          </w:tcPr>
          <w:p w14:paraId="0AA1CA9F" w14:textId="34FA26FC" w:rsidR="007F3472" w:rsidRDefault="00495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 w:rsidR="0064182D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9</w:t>
            </w:r>
            <w:r w:rsidR="000C0D0E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0</w:t>
            </w:r>
            <w:r w:rsidR="00E10DD3"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 xml:space="preserve"> PLN (+ 23 % VAT) 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0C0D0E"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 xml:space="preserve"> (liczba uczestników)</w:t>
            </w:r>
            <w:r w:rsidR="00E10DD3">
              <w:rPr>
                <w:rFonts w:ascii="Lato" w:eastAsia="Lato" w:hAnsi="Lato" w:cs="Lato"/>
                <w:b/>
                <w:color w:val="000000"/>
                <w:sz w:val="16"/>
                <w:szCs w:val="16"/>
              </w:rPr>
              <w:t xml:space="preserve"> </w:t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x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16"/>
                <w:szCs w:val="16"/>
              </w:rPr>
              <w:t>(przyznany rabat                                                                                                                    zgodnie z punktem 5</w:t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)</w:t>
            </w:r>
          </w:p>
        </w:tc>
      </w:tr>
    </w:tbl>
    <w:p w14:paraId="629D51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ZGŁASZAJĄCY:</w:t>
      </w:r>
    </w:p>
    <w:tbl>
      <w:tblPr>
        <w:tblStyle w:val="a0"/>
        <w:tblW w:w="932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43"/>
        <w:gridCol w:w="5137"/>
        <w:gridCol w:w="293"/>
        <w:gridCol w:w="949"/>
      </w:tblGrid>
      <w:tr w:rsidR="007F3472" w14:paraId="2165238E" w14:textId="77777777">
        <w:tc>
          <w:tcPr>
            <w:tcW w:w="2943" w:type="dxa"/>
          </w:tcPr>
          <w:p w14:paraId="484127C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NAZWA FIRMY:</w:t>
            </w:r>
          </w:p>
        </w:tc>
        <w:tc>
          <w:tcPr>
            <w:tcW w:w="6379" w:type="dxa"/>
            <w:gridSpan w:val="3"/>
            <w:tcBorders>
              <w:bottom w:val="single" w:sz="4" w:space="0" w:color="000000"/>
            </w:tcBorders>
          </w:tcPr>
          <w:p w14:paraId="069F1E96" w14:textId="3CD5901F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" w:name="30j0zll" w:colFirst="0" w:colLast="0"/>
            <w:bookmarkEnd w:id="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71153196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</w:tr>
      <w:tr w:rsidR="007F3472" w14:paraId="603FEE23" w14:textId="77777777" w:rsidTr="0045306C">
        <w:tc>
          <w:tcPr>
            <w:tcW w:w="2943" w:type="dxa"/>
          </w:tcPr>
          <w:p w14:paraId="4011C7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ADRES </w:t>
            </w:r>
            <w:r>
              <w:rPr>
                <w:rFonts w:ascii="Lato" w:eastAsia="Lato" w:hAnsi="Lato" w:cs="Lato"/>
                <w:b/>
                <w:color w:val="233A6C"/>
                <w:sz w:val="18"/>
                <w:szCs w:val="18"/>
              </w:rPr>
              <w:t>(kod, miejscowość, ulica):</w:t>
            </w:r>
          </w:p>
        </w:tc>
        <w:bookmarkStart w:id="2" w:name="1fob9te" w:colFirst="0" w:colLast="0"/>
        <w:bookmarkEnd w:id="2"/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52D5BDB" w14:textId="1A0955F9" w:rsidR="007F3472" w:rsidRDefault="006D39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28037333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93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829899F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3" w:name="3znysh7" w:colFirst="0" w:colLast="0"/>
            <w:bookmarkEnd w:id="3"/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94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C9160E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4" w:name="2et92p0" w:colFirst="0" w:colLast="0"/>
            <w:bookmarkEnd w:id="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      </w:t>
            </w:r>
          </w:p>
        </w:tc>
      </w:tr>
      <w:tr w:rsidR="007F3472" w14:paraId="309277BB" w14:textId="77777777" w:rsidTr="0045306C">
        <w:tc>
          <w:tcPr>
            <w:tcW w:w="2943" w:type="dxa"/>
          </w:tcPr>
          <w:p w14:paraId="0F9F9B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/>
              <w:ind w:left="0" w:hanging="2"/>
              <w:jc w:val="both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NIP:</w:t>
            </w:r>
          </w:p>
        </w:tc>
        <w:tc>
          <w:tcPr>
            <w:tcW w:w="513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bookmarkStart w:id="5" w:name="tyjcwt" w:colFirst="0" w:colLast="0" w:displacedByCustomXml="next"/>
          <w:bookmarkEnd w:id="5" w:displacedByCustomXml="next"/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262527940"/>
              <w:placeholder>
                <w:docPart w:val="DefaultPlaceholder_-1854013440"/>
              </w:placeholder>
            </w:sdtPr>
            <w:sdtEndPr/>
            <w:sdtContent>
              <w:p w14:paraId="7920D8C0" w14:textId="697220C4" w:rsidR="007F3472" w:rsidRDefault="00E10DD3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before="60" w:after="60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6" w:name="3dy6vkm" w:colFirst="0" w:colLast="0"/>
                <w:bookmarkEnd w:id="6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7" w:name="1t3h5sf" w:colFirst="0" w:colLast="0"/>
                <w:bookmarkEnd w:id="7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 xml:space="preserve">      - </w:t>
                </w:r>
                <w:bookmarkStart w:id="8" w:name="4d34og8" w:colFirst="0" w:colLast="0"/>
                <w:bookmarkEnd w:id="8"/>
                <w:r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  <w:t>     </w:t>
                </w:r>
              </w:p>
            </w:sdtContent>
          </w:sdt>
        </w:tc>
        <w:tc>
          <w:tcPr>
            <w:tcW w:w="1242" w:type="dxa"/>
            <w:gridSpan w:val="2"/>
            <w:tcBorders>
              <w:top w:val="single" w:sz="4" w:space="0" w:color="000000"/>
            </w:tcBorders>
            <w:vAlign w:val="center"/>
          </w:tcPr>
          <w:p w14:paraId="7C28495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</w:tc>
      </w:tr>
    </w:tbl>
    <w:p w14:paraId="7E0814C6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</w:p>
    <w:p w14:paraId="1711F9F3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b/>
          <w:color w:val="000000"/>
          <w:sz w:val="20"/>
          <w:szCs w:val="20"/>
        </w:rPr>
        <w:t xml:space="preserve">☐ </w:t>
      </w:r>
      <w:r>
        <w:rPr>
          <w:rFonts w:ascii="Lato" w:eastAsia="Lato" w:hAnsi="Lato" w:cs="Lato"/>
          <w:i/>
          <w:color w:val="000000"/>
          <w:sz w:val="20"/>
          <w:szCs w:val="20"/>
        </w:rPr>
        <w:t>Wyrażam zgodę na przesyłanie faktur w formie elektronicznej przez Polski Rejestr Statków S.A. na podstawie art. 106n ustawy z dnia 11 marca 2004 roku o podatku od towarów i usług (Dz. U. z 2004 r. nr 54, poz. 535 z późn. zm.).</w:t>
      </w:r>
    </w:p>
    <w:p w14:paraId="27AEA93C" w14:textId="0CCF7871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Adresem e-mail właściwym do przesyłania e-faktur jest: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bookmarkStart w:id="9" w:name="2s8eyo1" w:colFirst="0" w:colLast="0"/>
      <w:bookmarkEnd w:id="9"/>
      <w:r>
        <w:rPr>
          <w:rFonts w:ascii="Lato" w:eastAsia="Lato" w:hAnsi="Lato" w:cs="Lato"/>
          <w:b/>
          <w:color w:val="000000"/>
          <w:sz w:val="20"/>
          <w:szCs w:val="20"/>
        </w:rPr>
        <w:t>  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="0045306C">
        <w:rPr>
          <w:rFonts w:ascii="Lato" w:eastAsia="Lato" w:hAnsi="Lato" w:cs="Lato"/>
          <w:color w:val="000000"/>
          <w:sz w:val="20"/>
          <w:szCs w:val="20"/>
        </w:rPr>
        <w:instrText xml:space="preserve"> FORMTEXT </w:instrText>
      </w:r>
      <w:r w:rsidR="0045306C">
        <w:rPr>
          <w:rFonts w:ascii="Lato" w:eastAsia="Lato" w:hAnsi="Lato" w:cs="Lato"/>
          <w:color w:val="000000"/>
          <w:sz w:val="20"/>
          <w:szCs w:val="20"/>
        </w:rPr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separate"/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noProof/>
          <w:color w:val="000000"/>
          <w:sz w:val="20"/>
          <w:szCs w:val="20"/>
        </w:rPr>
        <w:t> </w:t>
      </w:r>
      <w:r w:rsidR="0045306C">
        <w:rPr>
          <w:rFonts w:ascii="Lato" w:eastAsia="Lato" w:hAnsi="Lato" w:cs="Lato"/>
          <w:color w:val="000000"/>
          <w:sz w:val="20"/>
          <w:szCs w:val="20"/>
        </w:rPr>
        <w:fldChar w:fldCharType="end"/>
      </w:r>
      <w:r>
        <w:rPr>
          <w:rFonts w:ascii="Lato" w:eastAsia="Lato" w:hAnsi="Lato" w:cs="Lato"/>
          <w:b/>
          <w:color w:val="000000"/>
          <w:sz w:val="20"/>
          <w:szCs w:val="20"/>
        </w:rPr>
        <w:t>   </w:t>
      </w:r>
    </w:p>
    <w:p w14:paraId="729F20F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ZGŁASZAM UCZESTNICTWO:</w:t>
      </w:r>
    </w:p>
    <w:tbl>
      <w:tblPr>
        <w:tblStyle w:val="a1"/>
        <w:tblW w:w="92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2191"/>
        <w:gridCol w:w="2142"/>
        <w:gridCol w:w="2398"/>
        <w:gridCol w:w="2054"/>
      </w:tblGrid>
      <w:tr w:rsidR="007F3472" w14:paraId="410B428A" w14:textId="77777777">
        <w:trPr>
          <w:trHeight w:val="413"/>
        </w:trPr>
        <w:tc>
          <w:tcPr>
            <w:tcW w:w="501" w:type="dxa"/>
            <w:vAlign w:val="center"/>
          </w:tcPr>
          <w:p w14:paraId="5DC15A9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Lp.</w:t>
            </w:r>
          </w:p>
        </w:tc>
        <w:tc>
          <w:tcPr>
            <w:tcW w:w="2191" w:type="dxa"/>
            <w:vAlign w:val="center"/>
          </w:tcPr>
          <w:p w14:paraId="5DBDDE46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Imię i nazwisko</w:t>
            </w:r>
          </w:p>
        </w:tc>
        <w:tc>
          <w:tcPr>
            <w:tcW w:w="2142" w:type="dxa"/>
            <w:vAlign w:val="center"/>
          </w:tcPr>
          <w:p w14:paraId="580507D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Stanowisko</w:t>
            </w:r>
          </w:p>
        </w:tc>
        <w:tc>
          <w:tcPr>
            <w:tcW w:w="2398" w:type="dxa"/>
            <w:vAlign w:val="center"/>
          </w:tcPr>
          <w:p w14:paraId="540A5F8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 xml:space="preserve">E-mail </w:t>
            </w:r>
          </w:p>
        </w:tc>
        <w:tc>
          <w:tcPr>
            <w:tcW w:w="2054" w:type="dxa"/>
            <w:vAlign w:val="center"/>
          </w:tcPr>
          <w:p w14:paraId="2CFEABA2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233A6C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233A6C"/>
                <w:sz w:val="20"/>
                <w:szCs w:val="20"/>
              </w:rPr>
              <w:t>Telefon</w:t>
            </w:r>
          </w:p>
        </w:tc>
      </w:tr>
      <w:tr w:rsidR="007F3472" w14:paraId="11B59667" w14:textId="77777777">
        <w:tc>
          <w:tcPr>
            <w:tcW w:w="501" w:type="dxa"/>
            <w:vAlign w:val="center"/>
          </w:tcPr>
          <w:p w14:paraId="6804760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1</w:t>
            </w:r>
          </w:p>
        </w:tc>
        <w:bookmarkStart w:id="10" w:name="17dp8vu" w:colFirst="0" w:colLast="0"/>
        <w:bookmarkEnd w:id="10"/>
        <w:tc>
          <w:tcPr>
            <w:tcW w:w="2191" w:type="dxa"/>
            <w:vAlign w:val="center"/>
          </w:tcPr>
          <w:p w14:paraId="0E31F3B2" w14:textId="13C51802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1" w:name="Tekst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bookmarkEnd w:id="11"/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  <w:tc>
          <w:tcPr>
            <w:tcW w:w="2142" w:type="dxa"/>
            <w:vAlign w:val="center"/>
          </w:tcPr>
          <w:p w14:paraId="2D5EA9C4" w14:textId="0F2A7803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2" w:name="3rdcrjn" w:colFirst="0" w:colLast="0"/>
        <w:bookmarkEnd w:id="12"/>
        <w:tc>
          <w:tcPr>
            <w:tcW w:w="2398" w:type="dxa"/>
            <w:vAlign w:val="center"/>
          </w:tcPr>
          <w:p w14:paraId="23A37D3A" w14:textId="29B97ED8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5207D650" w14:textId="0A5865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</w:tr>
      <w:tr w:rsidR="007F3472" w14:paraId="0078961A" w14:textId="77777777">
        <w:tc>
          <w:tcPr>
            <w:tcW w:w="501" w:type="dxa"/>
            <w:vAlign w:val="center"/>
          </w:tcPr>
          <w:p w14:paraId="7E57B10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052E4710" w14:textId="62ABD91D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3" w:name="26in1rg" w:colFirst="0" w:colLast="0"/>
            <w:bookmarkEnd w:id="1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142" w:type="dxa"/>
            <w:vAlign w:val="center"/>
          </w:tcPr>
          <w:p w14:paraId="5B68E03E" w14:textId="2DF92CC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4" w:name="lnxbz9" w:colFirst="0" w:colLast="0"/>
        <w:bookmarkEnd w:id="14"/>
        <w:tc>
          <w:tcPr>
            <w:tcW w:w="2398" w:type="dxa"/>
            <w:vAlign w:val="center"/>
          </w:tcPr>
          <w:p w14:paraId="616F8389" w14:textId="5BD9A5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0E1616E2" w14:textId="2EF76365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42762232" w14:textId="77777777">
        <w:tc>
          <w:tcPr>
            <w:tcW w:w="501" w:type="dxa"/>
            <w:vAlign w:val="center"/>
          </w:tcPr>
          <w:p w14:paraId="2D23073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2191" w:type="dxa"/>
            <w:vAlign w:val="center"/>
          </w:tcPr>
          <w:p w14:paraId="33D78891" w14:textId="75B50B91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15" w:name="35nkun2" w:colFirst="0" w:colLast="0"/>
            <w:bookmarkEnd w:id="15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142" w:type="dxa"/>
            <w:vAlign w:val="center"/>
          </w:tcPr>
          <w:p w14:paraId="6E9EF6A1" w14:textId="3EDB950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6" w:name="1ksv4uv" w:colFirst="0" w:colLast="0"/>
        <w:bookmarkEnd w:id="16"/>
        <w:tc>
          <w:tcPr>
            <w:tcW w:w="2398" w:type="dxa"/>
            <w:vAlign w:val="center"/>
          </w:tcPr>
          <w:p w14:paraId="63687FC6" w14:textId="656946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AFACC23" w14:textId="7B808BAA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EFBA445" w14:textId="77777777">
        <w:tc>
          <w:tcPr>
            <w:tcW w:w="501" w:type="dxa"/>
            <w:vAlign w:val="center"/>
          </w:tcPr>
          <w:p w14:paraId="490ABCF1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4</w:t>
            </w:r>
          </w:p>
        </w:tc>
        <w:bookmarkStart w:id="17" w:name="44sinio" w:colFirst="0" w:colLast="0"/>
        <w:bookmarkEnd w:id="17"/>
        <w:tc>
          <w:tcPr>
            <w:tcW w:w="2191" w:type="dxa"/>
            <w:vAlign w:val="center"/>
          </w:tcPr>
          <w:p w14:paraId="3BFF4F27" w14:textId="67706146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C8C70B2" w14:textId="19886A6D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18" w:name="2jxsxqh" w:colFirst="0" w:colLast="0"/>
        <w:bookmarkEnd w:id="18"/>
        <w:tc>
          <w:tcPr>
            <w:tcW w:w="2398" w:type="dxa"/>
            <w:vAlign w:val="center"/>
          </w:tcPr>
          <w:p w14:paraId="42CC3B39" w14:textId="3575CB8B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3008DC64" w14:textId="3F5DA1C1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  <w:tr w:rsidR="007F3472" w14:paraId="55C41139" w14:textId="77777777">
        <w:tc>
          <w:tcPr>
            <w:tcW w:w="501" w:type="dxa"/>
            <w:vAlign w:val="center"/>
          </w:tcPr>
          <w:p w14:paraId="76D9D0E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b/>
                <w:color w:val="000000"/>
                <w:sz w:val="20"/>
                <w:szCs w:val="20"/>
              </w:rPr>
              <w:t>5</w:t>
            </w:r>
          </w:p>
        </w:tc>
        <w:bookmarkStart w:id="19" w:name="z337ya" w:colFirst="0" w:colLast="0"/>
        <w:bookmarkEnd w:id="19"/>
        <w:tc>
          <w:tcPr>
            <w:tcW w:w="2191" w:type="dxa"/>
            <w:vAlign w:val="center"/>
          </w:tcPr>
          <w:p w14:paraId="1D2FB543" w14:textId="7AD2E484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42" w:type="dxa"/>
            <w:vAlign w:val="center"/>
          </w:tcPr>
          <w:p w14:paraId="4A499DB0" w14:textId="1D68DCE7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bookmarkStart w:id="20" w:name="3j2qqm3" w:colFirst="0" w:colLast="0"/>
        <w:bookmarkEnd w:id="20"/>
        <w:tc>
          <w:tcPr>
            <w:tcW w:w="2398" w:type="dxa"/>
            <w:vAlign w:val="center"/>
          </w:tcPr>
          <w:p w14:paraId="05333452" w14:textId="5C1AC730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vAlign w:val="center"/>
          </w:tcPr>
          <w:p w14:paraId="186AD6ED" w14:textId="06134E6C" w:rsidR="007F3472" w:rsidRDefault="00453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  <w:r w:rsidR="00E10DD3"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</w:tc>
      </w:tr>
    </w:tbl>
    <w:p w14:paraId="642985F2" w14:textId="77777777" w:rsidR="007F3472" w:rsidRDefault="00E10DD3" w:rsidP="00792B43">
      <w:pPr>
        <w:pBdr>
          <w:top w:val="nil"/>
          <w:left w:val="nil"/>
          <w:bottom w:val="nil"/>
          <w:right w:val="nil"/>
          <w:between w:val="nil"/>
        </w:pBdr>
        <w:spacing w:before="24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Osoba kontaktowa:</w:t>
      </w:r>
    </w:p>
    <w:tbl>
      <w:tblPr>
        <w:tblStyle w:val="a2"/>
        <w:tblW w:w="907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93"/>
        <w:gridCol w:w="1270"/>
        <w:gridCol w:w="1224"/>
        <w:gridCol w:w="945"/>
        <w:gridCol w:w="2098"/>
        <w:gridCol w:w="619"/>
        <w:gridCol w:w="2424"/>
      </w:tblGrid>
      <w:tr w:rsidR="007F3472" w14:paraId="446EB292" w14:textId="77777777">
        <w:trPr>
          <w:trHeight w:val="292"/>
        </w:trPr>
        <w:tc>
          <w:tcPr>
            <w:tcW w:w="1763" w:type="dxa"/>
            <w:gridSpan w:val="2"/>
          </w:tcPr>
          <w:p w14:paraId="28047A4B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Imię i nazwisko:</w:t>
            </w:r>
          </w:p>
        </w:tc>
        <w:tc>
          <w:tcPr>
            <w:tcW w:w="7310" w:type="dxa"/>
            <w:gridSpan w:val="5"/>
            <w:tcBorders>
              <w:bottom w:val="dotted" w:sz="4" w:space="0" w:color="000000"/>
            </w:tcBorders>
          </w:tcPr>
          <w:p w14:paraId="4ED45FDE" w14:textId="699FEE50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1" w:name="1y810tw" w:colFirst="0" w:colLast="0"/>
            <w:bookmarkEnd w:id="21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sdt>
              <w:sdtPr>
                <w:rPr>
                  <w:rFonts w:ascii="Lato" w:eastAsia="Lato" w:hAnsi="Lato" w:cs="Lato"/>
                  <w:color w:val="000000"/>
                  <w:sz w:val="20"/>
                  <w:szCs w:val="20"/>
                </w:rPr>
                <w:id w:val="109205547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45306C" w:rsidRPr="002A57FC">
                  <w:rPr>
                    <w:rStyle w:val="Tekstzastpczy"/>
                  </w:rPr>
                  <w:t>Kliknij lub naciśnij tutaj, aby wprowadzić tekst.</w:t>
                </w:r>
              </w:sdtContent>
            </w:sdt>
          </w:p>
        </w:tc>
      </w:tr>
      <w:tr w:rsidR="007F3472" w14:paraId="3A083E64" w14:textId="77777777">
        <w:trPr>
          <w:trHeight w:val="292"/>
        </w:trPr>
        <w:tc>
          <w:tcPr>
            <w:tcW w:w="493" w:type="dxa"/>
          </w:tcPr>
          <w:p w14:paraId="65C56C98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2494" w:type="dxa"/>
            <w:gridSpan w:val="2"/>
            <w:tcBorders>
              <w:bottom w:val="dotted" w:sz="4" w:space="0" w:color="000000"/>
            </w:tcBorders>
          </w:tcPr>
          <w:p w14:paraId="61E3F016" w14:textId="2DB4288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2" w:name="4i7ojhp" w:colFirst="0" w:colLast="0"/>
            <w:bookmarkEnd w:id="22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45" w:type="dxa"/>
          </w:tcPr>
          <w:p w14:paraId="007E7947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2098" w:type="dxa"/>
            <w:tcBorders>
              <w:bottom w:val="dotted" w:sz="4" w:space="0" w:color="000000"/>
            </w:tcBorders>
          </w:tcPr>
          <w:p w14:paraId="0EFF40E2" w14:textId="73838BB8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3" w:name="2xcytpi" w:colFirst="0" w:colLast="0"/>
            <w:bookmarkEnd w:id="23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19" w:type="dxa"/>
          </w:tcPr>
          <w:p w14:paraId="7168D865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fax</w:t>
            </w:r>
          </w:p>
        </w:tc>
        <w:tc>
          <w:tcPr>
            <w:tcW w:w="2424" w:type="dxa"/>
            <w:tcBorders>
              <w:bottom w:val="dotted" w:sz="4" w:space="0" w:color="000000"/>
            </w:tcBorders>
          </w:tcPr>
          <w:p w14:paraId="5E428C2B" w14:textId="18941964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0" w:after="40"/>
              <w:ind w:left="0" w:hanging="2"/>
              <w:jc w:val="both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bookmarkStart w:id="24" w:name="1ci93xb" w:colFirst="0" w:colLast="0"/>
            <w:bookmarkEnd w:id="24"/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instrText xml:space="preserve"> FORMTEXT </w:instrTex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separate"/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noProof/>
                <w:color w:val="000000"/>
                <w:sz w:val="20"/>
                <w:szCs w:val="20"/>
              </w:rPr>
              <w:t> </w:t>
            </w:r>
            <w:r w:rsidR="0045306C">
              <w:rPr>
                <w:rFonts w:ascii="Lato" w:eastAsia="Lato" w:hAnsi="Lato" w:cs="Lato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6EDE6F18" w14:textId="77777777" w:rsidR="007F3472" w:rsidRDefault="00E10DD3" w:rsidP="0045306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Chars="0" w:left="0" w:firstLineChars="0" w:firstLine="0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  <w:u w:val="single"/>
        </w:rPr>
        <w:t>Warunki uczestnictwa:</w:t>
      </w:r>
    </w:p>
    <w:p w14:paraId="6658DE5B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lastRenderedPageBreak/>
        <w:t xml:space="preserve">Uczestnictwo w szkoleniu jest płatne. Warunkiem uczestnictwa jest przesłanie podpisanego Formularza zgłoszeniowego (skan) na adres: </w:t>
      </w:r>
      <w:hyperlink r:id="rId8">
        <w:r>
          <w:rPr>
            <w:rFonts w:ascii="Lato" w:eastAsia="Lato" w:hAnsi="Lato" w:cs="Lato"/>
            <w:b/>
            <w:color w:val="0000FF"/>
            <w:sz w:val="20"/>
            <w:szCs w:val="20"/>
            <w:u w:val="single"/>
          </w:rPr>
          <w:t>dl@prs.pl</w:t>
        </w:r>
      </w:hyperlink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color w:val="000000"/>
          <w:sz w:val="20"/>
          <w:szCs w:val="20"/>
        </w:rPr>
        <w:t>i dokonanie opłaty za szkolenie.</w:t>
      </w:r>
    </w:p>
    <w:p w14:paraId="7A5745F6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  <w:u w:val="single"/>
        </w:rPr>
      </w:pPr>
      <w:r>
        <w:rPr>
          <w:rFonts w:ascii="Lato" w:eastAsia="Lato" w:hAnsi="Lato" w:cs="Lato"/>
          <w:color w:val="000000"/>
          <w:sz w:val="20"/>
          <w:szCs w:val="20"/>
        </w:rPr>
        <w:t>Wpłaty należy dokonać na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</w:t>
      </w:r>
      <w:r>
        <w:rPr>
          <w:rFonts w:ascii="Lato" w:eastAsia="Lato" w:hAnsi="Lato" w:cs="Lato"/>
          <w:b/>
          <w:color w:val="000000"/>
          <w:sz w:val="20"/>
          <w:szCs w:val="20"/>
          <w:u w:val="single"/>
        </w:rPr>
        <w:t>co najmniej 14 dni przed terminem szkolenia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 na konto:</w:t>
      </w:r>
    </w:p>
    <w:p w14:paraId="0123E6B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Polski Rejestr Statków S.A., al. gen. Józefa Hallera 126, 80-416 Gdańsk</w:t>
      </w:r>
    </w:p>
    <w:p w14:paraId="5956567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Bank Millennium SA</w:t>
      </w:r>
    </w:p>
    <w:p w14:paraId="603EF8B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37 1160 2202 0000 0002 6171 3898</w:t>
      </w:r>
    </w:p>
    <w:p w14:paraId="6AD8EE67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Tytułem: „Szkolenie DL” </w:t>
      </w:r>
      <w:r>
        <w:rPr>
          <w:rFonts w:ascii="Lato" w:eastAsia="Lato" w:hAnsi="Lato" w:cs="Lato"/>
          <w:i/>
          <w:color w:val="000000"/>
          <w:sz w:val="20"/>
          <w:szCs w:val="20"/>
        </w:rPr>
        <w:t>z dopiskiem: data i tytuł szkolenia, nazwisko uczestnika</w:t>
      </w:r>
    </w:p>
    <w:p w14:paraId="1F3EE8C5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Przesłanie przez uczestnika wypełnionego Formularza zgłoszeniowego stanowi potwierdzenie uczestnictwa w szkoleniu na warunkach określonych w niniejszym Formularzu. </w:t>
      </w:r>
    </w:p>
    <w:p w14:paraId="4B74911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Cena obejmuje: udział w szkoleniu, materiały szkoleniowe, e-certyfikat uczestnictwa. </w:t>
      </w:r>
      <w:r>
        <w:rPr>
          <w:rFonts w:ascii="Lato" w:eastAsia="Lato" w:hAnsi="Lato" w:cs="Lato"/>
          <w:color w:val="000000"/>
          <w:sz w:val="20"/>
          <w:szCs w:val="20"/>
        </w:rPr>
        <w:br/>
        <w:t>Do podanych cen należy doliczyć 23% podatku VAT.</w:t>
      </w:r>
    </w:p>
    <w:p w14:paraId="51EE78F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Uczestnik szkolenia może skorzystać z rabatu określonego poniżej w przypadku gdy: </w:t>
      </w:r>
    </w:p>
    <w:p w14:paraId="44A4821D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10% </w:t>
      </w:r>
      <w:r>
        <w:rPr>
          <w:rFonts w:ascii="Lato" w:eastAsia="Lato" w:hAnsi="Lato" w:cs="Lato"/>
          <w:color w:val="000000"/>
          <w:sz w:val="20"/>
          <w:szCs w:val="20"/>
        </w:rPr>
        <w:t xml:space="preserve">jest klientem PRS S.A./lub zgłasza 2 uczestników przez jedną firmę (jeden płatnik i jedna faktura), </w:t>
      </w:r>
    </w:p>
    <w:p w14:paraId="7620643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 xml:space="preserve">15% </w:t>
      </w:r>
      <w:r>
        <w:rPr>
          <w:rFonts w:ascii="Lato" w:eastAsia="Lato" w:hAnsi="Lato" w:cs="Lato"/>
          <w:color w:val="000000"/>
          <w:sz w:val="20"/>
          <w:szCs w:val="20"/>
        </w:rPr>
        <w:t>uczestniczy w kolejnym szkoleniu otwartym w ciągu ostatnich 12 miesięcy/lub zgłasza 3 i więcej uczestników przez jedną firmę (jeden płatnik i jedna faktura)</w:t>
      </w:r>
      <w:r>
        <w:rPr>
          <w:rFonts w:ascii="Lato" w:eastAsia="Lato" w:hAnsi="Lato" w:cs="Lato"/>
          <w:b/>
          <w:color w:val="000000"/>
          <w:sz w:val="20"/>
          <w:szCs w:val="20"/>
        </w:rPr>
        <w:t xml:space="preserve">. </w:t>
      </w:r>
    </w:p>
    <w:p w14:paraId="53B11EA4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Każdy zgłoszony uczestnik szkolenia otrzyma e-mailowe zaproszenie do udziału w szkoleniu </w:t>
      </w:r>
    </w:p>
    <w:p w14:paraId="4CF16E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Rezygnacja z uczestnictwa w szkoleniu przez zlecającego jest możliwa w terminie nie krótszym niż 10 dni roboczych przed datą szkolenia i wiąże się z opłatą w wysokości 50% ceny szkolenia. W przypadku powiadomienia o rezygnacji z uczestnictwa w terminie krótszym niż 5 dni roboczych przed datą rozpoczęcia szkolenia, pobierana będzie opłata w wysokości 100% ceny szkolenia. W każdym przypadku rezygnację należy zgłosić w formie pisemnej (e-mailem lub faksem).</w:t>
      </w:r>
    </w:p>
    <w:p w14:paraId="651F133E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Nieusprawiedliwiona nieobecność uczestnika na szkoleniu nie upoważnia do otrzymania zwrotu dokonanej wpłaty.</w:t>
      </w:r>
    </w:p>
    <w:p w14:paraId="74321FB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Zmiana osób zgłoszonych na szkolenie przez podanie nazwisk nowych uczestników jest możliwa w każdym czasie, przy zachowaniu niezmienionej ilości zgłoszonych uczestników. W przypadku rezygnacji części zgłoszonych uczestników obowiązują warunki rezygnacji jak wyżej.</w:t>
      </w:r>
    </w:p>
    <w:p w14:paraId="41F89D48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Organizator zastrzega sobie prawo odwołania szkolenia bez podania przyczyny. O odwołaniu organizator poinformuje uczestników pisemnie na wskazany w Formularzu zgłoszeniowym adres e-mail. W takim przypadku pełna kwota wpłaconej ceny zostanie zwrócona zgłoszonym uczestnikom w terminie 10 dni roboczych od dnia odwołania szkolenia. </w:t>
      </w:r>
    </w:p>
    <w:p w14:paraId="79B6A44D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Szkolenie zostanie uruchomione po zebraniu minimalnej grupy uczestników.</w:t>
      </w:r>
    </w:p>
    <w:p w14:paraId="6ECA134F" w14:textId="77777777" w:rsidR="007F3472" w:rsidRDefault="00E10DD3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Szczegóły dotyczące zasad przetwarzania danych osobowych opisane są w „Obowiązku Informacyjnym” dostępnym na stronach 4 i 5 tego formularza. Osoba kontaktowa zgłaszająca uczestników szkolenia zobowiązana jest zapoznać wszystkie osoby wymienione w formularzu z „Obowiązkiem Informacyjnym”.</w:t>
      </w:r>
    </w:p>
    <w:p w14:paraId="5953A8EC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</w:p>
    <w:p w14:paraId="79843CD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i/>
          <w:color w:val="000000"/>
        </w:rPr>
        <w:t>Oświadczam, że zapoznałem/łam się z warunkami uczestnictwa i akceptuję je.</w:t>
      </w:r>
    </w:p>
    <w:tbl>
      <w:tblPr>
        <w:tblStyle w:val="a3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89"/>
        <w:gridCol w:w="4697"/>
      </w:tblGrid>
      <w:tr w:rsidR="007F3472" w14:paraId="09625005" w14:textId="77777777">
        <w:tc>
          <w:tcPr>
            <w:tcW w:w="4589" w:type="dxa"/>
          </w:tcPr>
          <w:p w14:paraId="612040BA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2D601A61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sdt>
            <w:sdtPr>
              <w:rPr>
                <w:rFonts w:ascii="Lato" w:eastAsia="Lato" w:hAnsi="Lato" w:cs="Lato"/>
                <w:color w:val="000000"/>
                <w:sz w:val="20"/>
                <w:szCs w:val="20"/>
              </w:rPr>
              <w:id w:val="-1602869422"/>
              <w:placeholder>
                <w:docPart w:val="DefaultPlaceholder_-1854013440"/>
              </w:placeholder>
              <w:showingPlcHdr/>
            </w:sdtPr>
            <w:sdtEndPr/>
            <w:sdtContent>
              <w:p w14:paraId="5AE0C9E9" w14:textId="5EFD1B6D" w:rsidR="007F3472" w:rsidRDefault="0045306C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ind w:left="0" w:hanging="2"/>
                  <w:jc w:val="center"/>
                  <w:rPr>
                    <w:rFonts w:ascii="Lato" w:eastAsia="Lato" w:hAnsi="Lato" w:cs="Lato"/>
                    <w:color w:val="000000"/>
                    <w:sz w:val="20"/>
                    <w:szCs w:val="20"/>
                  </w:rPr>
                </w:pPr>
                <w:r w:rsidRPr="002A57FC">
                  <w:rPr>
                    <w:rStyle w:val="Tekstzastpczy"/>
                  </w:rPr>
                  <w:t>Kliknij lub naciśnij tutaj, aby wprowadzić tekst.</w:t>
                </w:r>
              </w:p>
            </w:sdtContent>
          </w:sdt>
          <w:p w14:paraId="7CAEE534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     </w:t>
            </w:r>
          </w:p>
          <w:p w14:paraId="5C9BFBDE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4697" w:type="dxa"/>
          </w:tcPr>
          <w:p w14:paraId="671A56C7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787FF60B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600EF775" w14:textId="77777777" w:rsidR="007F3472" w:rsidRDefault="007F34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</w:p>
          <w:p w14:paraId="39384043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color w:val="000000"/>
                <w:sz w:val="20"/>
                <w:szCs w:val="20"/>
              </w:rPr>
              <w:t>...................................................</w:t>
            </w:r>
          </w:p>
          <w:p w14:paraId="3E060E60" w14:textId="77777777" w:rsidR="007F3472" w:rsidRDefault="00E10D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Lato" w:eastAsia="Lato" w:hAnsi="Lato" w:cs="Lato"/>
                <w:color w:val="000000"/>
                <w:sz w:val="20"/>
                <w:szCs w:val="20"/>
              </w:rPr>
            </w:pPr>
            <w:r>
              <w:rPr>
                <w:rFonts w:ascii="Lato" w:eastAsia="Lato" w:hAnsi="Lato" w:cs="Lato"/>
                <w:i/>
                <w:color w:val="000000"/>
                <w:sz w:val="20"/>
                <w:szCs w:val="20"/>
              </w:rPr>
              <w:t>Podpis upoważnionej osoby</w:t>
            </w:r>
          </w:p>
        </w:tc>
      </w:tr>
    </w:tbl>
    <w:p w14:paraId="1BA48CD0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spacing w:before="360" w:after="120"/>
        <w:ind w:left="0" w:hanging="2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lastRenderedPageBreak/>
        <w:t>Część dla osób prawnych:</w:t>
      </w:r>
    </w:p>
    <w:p w14:paraId="12BAB57F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☐ Wyrażam zgodę na używanie przez Polski Rejestr Statków S.A. z siedzibą w Gdańsku telekomunikacyjnych urządzeń końcowych i automatycznych systemów wywołujących (np. telefon, e-mail), których jesteśmy użytkownikiem, dla celów marketingu bezpośredniego, zgodnie z art. 172 Prawa telekomunikacyjnego i przesyłania informacji handlowej.</w:t>
      </w:r>
    </w:p>
    <w:p w14:paraId="1FD189E1" w14:textId="77777777" w:rsidR="007F3472" w:rsidRDefault="00E10DD3">
      <w:pPr>
        <w:keepNext/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smallCaps/>
          <w:color w:val="000000"/>
        </w:rPr>
        <w:t>Część dla osób fizycznych (również osoby prowadzące jednoosobową działalność gospodarczą, ceidg):</w:t>
      </w:r>
    </w:p>
    <w:p w14:paraId="44A32DD1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120"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i/>
          <w:color w:val="000000"/>
          <w:sz w:val="20"/>
          <w:szCs w:val="20"/>
        </w:rPr>
        <w:t>Informacja o prawie cofnięcia zgody</w:t>
      </w:r>
    </w:p>
    <w:p w14:paraId="432183C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W każdej chwili przysługuje Pani/Panu prawo do wycofania ewentualnie niżej udzielonej zgody na przetwarzanie Pani/Pana danych osobowych. Cofnięcie zgody nie będzie wpływać na zgodność z prawem przetwarzania, którego dokonano na podstawie Pani/Pana zgody przed jej wycofaniem.</w:t>
      </w:r>
    </w:p>
    <w:p w14:paraId="77C9C68E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1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przetwarzanie moich danych osobowych zamieszczonych w niniejszym formularzu przez Polski Rejestr Statków S.A. z siedzibą w Gdańsku w celach marketingowych.</w:t>
      </w:r>
    </w:p>
    <w:p w14:paraId="12D31E30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before="60" w:after="6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2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używanie przez Polski Rejestr Statków S.A. z siedzibą w Gdańsku automatycznych systemów wywołujących lub telekomunikacyjnych urządzeń końcowych, których jestem użytkownikiem, dla celów marketingu bezpośredniego, zgodnie z art. 172 Prawa telekomunikacyjnego.</w:t>
      </w:r>
    </w:p>
    <w:p w14:paraId="4839E0CB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tabs>
          <w:tab w:val="left" w:pos="7140"/>
        </w:tabs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Arial Unicode MS" w:eastAsia="Arial Unicode MS" w:hAnsi="Arial Unicode MS" w:cs="Arial Unicode MS"/>
          <w:i/>
          <w:color w:val="000000"/>
          <w:sz w:val="20"/>
          <w:szCs w:val="20"/>
        </w:rPr>
        <w:t xml:space="preserve">☐  </w:t>
      </w:r>
      <w:r>
        <w:rPr>
          <w:rFonts w:ascii="Lato" w:eastAsia="Lato" w:hAnsi="Lato" w:cs="Lato"/>
          <w:b/>
          <w:i/>
          <w:color w:val="000000"/>
          <w:sz w:val="20"/>
          <w:szCs w:val="20"/>
        </w:rPr>
        <w:t>Zgoda nr 3</w:t>
      </w:r>
      <w:r>
        <w:rPr>
          <w:rFonts w:ascii="Lato" w:eastAsia="Lato" w:hAnsi="Lato" w:cs="Lato"/>
          <w:i/>
          <w:color w:val="000000"/>
          <w:sz w:val="20"/>
          <w:szCs w:val="20"/>
        </w:rPr>
        <w:t xml:space="preserve"> Wyrażam zgodę na przesyłanie przez Polski Rejestr Statków S.A. z siedzibą w Gdańsku za pomocą środków komunikacji elektronicznej informacji handlowej, zgodnie z art. 10 Ustawy o świadczeniu usług drogą elektroniczną.</w:t>
      </w:r>
    </w:p>
    <w:p w14:paraId="6F719E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br w:type="page"/>
      </w:r>
    </w:p>
    <w:p w14:paraId="74EA68AC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jc w:val="center"/>
        <w:rPr>
          <w:rFonts w:ascii="Lato" w:eastAsia="Lato" w:hAnsi="Lato" w:cs="Lato"/>
          <w:color w:val="000000"/>
        </w:rPr>
      </w:pPr>
      <w:r>
        <w:rPr>
          <w:rFonts w:ascii="Lato" w:eastAsia="Lato" w:hAnsi="Lato" w:cs="Lato"/>
          <w:b/>
          <w:color w:val="000000"/>
        </w:rPr>
        <w:lastRenderedPageBreak/>
        <w:t>Obowiązek informacyjny</w:t>
      </w:r>
    </w:p>
    <w:p w14:paraId="5FBE7D74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przepisem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(Dz.U.UE.L.2016.119.1 z dnia 04.05.2016 r.), zwanego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RODO</w:t>
      </w:r>
      <w:r>
        <w:rPr>
          <w:rFonts w:ascii="Lato" w:eastAsia="Lato" w:hAnsi="Lato" w:cs="Lato"/>
          <w:color w:val="000000"/>
          <w:sz w:val="20"/>
          <w:szCs w:val="20"/>
        </w:rPr>
        <w:t xml:space="preserve">, Polski Rejestr Statków Spółka Akcyjna z siedzibą w Gdańsku, zwana w dalszej części </w:t>
      </w:r>
      <w:r>
        <w:rPr>
          <w:rFonts w:ascii="Lato" w:eastAsia="Lato" w:hAnsi="Lato" w:cs="Lato"/>
          <w:b/>
          <w:color w:val="000000"/>
          <w:sz w:val="20"/>
          <w:szCs w:val="20"/>
        </w:rPr>
        <w:t>Spółką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informuje, że:</w:t>
      </w:r>
    </w:p>
    <w:p w14:paraId="29DFA56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Administrator Danych Osobowych</w:t>
      </w:r>
    </w:p>
    <w:p w14:paraId="03DA421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Administratorem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Polski Rejestr Statków Spółka Akcyjna z siedzibą w Gdańsku (adres: al. gen. Józefa Hallera 126, 80-416 Gdańsk, tel.: + 48 058 346 17 00, + 48 058 751 11 00, adres e-mail: </w:t>
      </w:r>
      <w:hyperlink r:id="rId9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mailbox@prs.pl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>).</w:t>
      </w:r>
    </w:p>
    <w:p w14:paraId="6725E04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31A6DB8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Inspektor Ochrony Danych</w:t>
      </w:r>
    </w:p>
    <w:p w14:paraId="17F008D5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wyznaczyła Inspektora Ochrony Danych, z którym może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skontaktować się w sprawach ochrony swoich danych osobowych pod numerem tel.: +48 058 751 12 97, e-mailem: </w:t>
      </w:r>
      <w:hyperlink r:id="rId10">
        <w:r>
          <w:rPr>
            <w:rFonts w:ascii="Lato" w:eastAsia="Lato" w:hAnsi="Lato" w:cs="Lato"/>
            <w:color w:val="0000FF"/>
            <w:sz w:val="20"/>
            <w:szCs w:val="20"/>
            <w:u w:val="single"/>
          </w:rPr>
          <w:t>iod@prs.pl</w:t>
        </w:r>
      </w:hyperlink>
      <w:r>
        <w:rPr>
          <w:rFonts w:ascii="Lato" w:eastAsia="Lato" w:hAnsi="Lato" w:cs="Lato"/>
          <w:color w:val="000000"/>
          <w:sz w:val="20"/>
          <w:szCs w:val="20"/>
        </w:rPr>
        <w:t xml:space="preserve"> lub pisemnie na adres siedziby Spółki, wskazany w pkt I.</w:t>
      </w:r>
    </w:p>
    <w:p w14:paraId="6E8F96D0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59995B0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Cele i podstawy przetwarzania</w:t>
      </w:r>
    </w:p>
    <w:p w14:paraId="4010389C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są niezbędne do zawarcia i wykonywania umowy, której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stroną / w której </w:t>
      </w:r>
      <w:r>
        <w:rPr>
          <w:rFonts w:ascii="Lato" w:eastAsia="Lato" w:hAnsi="Lato" w:cs="Lato"/>
          <w:i/>
          <w:color w:val="000000"/>
          <w:sz w:val="20"/>
          <w:szCs w:val="20"/>
        </w:rPr>
        <w:t>została Pani/został 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wskazany jako osoba odpowiedzialna za wykonywanie umowy lub osoba do kontaktu, w związku z powyższym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na podstawie przepisu art. 6 ust. 1 lit. b) RODO w celu prawidłowego oraz zgodnego z zamiarem stron wykonywania umowy realizacji Szkolenia/Seminarium. Podanie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jest warunkiem zawarcia umowy udziału w Seminarium lub Szkoleniu organizowanym przez Polski Rejestr Statków S.A.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zobowiązana/y do ich podania, a konsekwencją niepodania danych osobowych będzie niemożność zawarcia umowy/utrudnienie w prawidłowym realizowaniu umowy. </w:t>
      </w:r>
    </w:p>
    <w:p w14:paraId="495890F0" w14:textId="77777777" w:rsidR="007F3472" w:rsidRDefault="00E10DD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Spółka nie planuje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w celu innym niż cel, w którym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zostały zebrane. Gdyby zaistniała potrzeba przetwarzania danych w innym celu, Spółka przed planowanym przetwarzaniem poinformuje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o tym innym celu oraz udzieli w tym zakresie wszelkich innych stosownych informacji.</w:t>
      </w:r>
    </w:p>
    <w:p w14:paraId="65BD1FF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23809D07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Prawo do sprzeciwu</w:t>
      </w:r>
    </w:p>
    <w:p w14:paraId="1814DBE7" w14:textId="77777777" w:rsidR="007F3472" w:rsidRDefault="00E10DD3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każdej chwili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do wniesienia sprzeciwu wobec przetwarzania przez Spółkę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opisanych powyżej. Spółka przestanie przetwarzać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w tych celach, chyba że Spółka będzie w stanie wykazać, że w stosunku do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istnieją dla Spółki ważne prawnie uzasadnione podstawy, które są nadrzędne wobec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interesów, praw i wolności lub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będą nam niezbędne do ewentualnego ustalenia, dochodzenia lub obrony roszczeń.</w:t>
      </w:r>
    </w:p>
    <w:p w14:paraId="7344F5E5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79A4F3F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Okres przechowywania danych</w:t>
      </w:r>
    </w:p>
    <w:p w14:paraId="35DF03DF" w14:textId="77777777" w:rsidR="007F3472" w:rsidRDefault="00E10DD3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będą przetwarzane przez okres realizacji umowy dot. uczestnictwa w Szkoleniu/Seminarium i okres przedawnienia roszczeń wynikających z realizowanej przez strony umowy, a także okres obowiązku przechowywania dokumentów księgowych, związanych z realizowaną umową, na podstawie przepisów ustawy z dnia 29 września 1994 r. o rachunkowości (Dz.U.2016.1047 t.j. z dnia 19.07.2016 r. z późn. zm.), jeżeli okresy te nie są tożsame.</w:t>
      </w:r>
    </w:p>
    <w:p w14:paraId="47A44FA3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059000F3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Odbiorcy danych</w:t>
      </w:r>
    </w:p>
    <w:p w14:paraId="008130DD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Odbiorcą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danych osobowych będą pracownicy i współpracownicy Polskiego Rejestru Statków Spółka Akcyjna z siedzibą w Gdańsku.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osobowe mogą zostać ujawnione także podmiotom z naszej grupy kapitałowej (spółkom zależnym) oraz oddziałom (polskim i zagranicznym). </w:t>
      </w:r>
    </w:p>
    <w:p w14:paraId="773C45CE" w14:textId="77777777" w:rsidR="007F3472" w:rsidRDefault="00E10DD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Do Twoich danych mogą też mieć dostęp nasi podwykonawcy (podmioty przetwarzające), tj. firmy księgowe, prawnicze, informatyczne.</w:t>
      </w:r>
    </w:p>
    <w:p w14:paraId="5E4EE087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1308879E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lastRenderedPageBreak/>
        <w:t>Prawa osób, których dane dotyczą</w:t>
      </w:r>
    </w:p>
    <w:p w14:paraId="49477371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RODO, przysługuje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Pani/Panu</w:t>
      </w:r>
      <w:r>
        <w:rPr>
          <w:rFonts w:ascii="Lato" w:eastAsia="Lato" w:hAnsi="Lato" w:cs="Lato"/>
          <w:color w:val="000000"/>
          <w:sz w:val="20"/>
          <w:szCs w:val="20"/>
        </w:rPr>
        <w:t>:</w:t>
      </w:r>
    </w:p>
    <w:p w14:paraId="552494F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dostępu do swoich danych oraz otrzymania ich kopii;</w:t>
      </w:r>
    </w:p>
    <w:p w14:paraId="777466B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sprostowania (poprawiania) swoich danych;</w:t>
      </w:r>
    </w:p>
    <w:p w14:paraId="4794FB74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usunięcia danych, ograniczenia przetwarzania danych;</w:t>
      </w:r>
    </w:p>
    <w:p w14:paraId="397F78EB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wniesienia sprzeciwu wobec przetwarzania danych;</w:t>
      </w:r>
    </w:p>
    <w:p w14:paraId="6A4E98C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>prawo do przenoszenia danych;</w:t>
      </w:r>
    </w:p>
    <w:p w14:paraId="6448CA9C" w14:textId="77777777" w:rsidR="007F3472" w:rsidRDefault="00E10DD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prawo do wniesienia skargi do organu nadzorczego. </w:t>
      </w:r>
    </w:p>
    <w:p w14:paraId="5791B037" w14:textId="77777777" w:rsidR="007F3472" w:rsidRDefault="00E10DD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Zgodnie z uprawnieniem z podpunktu 6) powyżej, ma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prawo wniesienia skargi do Prezesa Urzędu Ochrony Danych, gdy uzna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, iż przetwarzanie danych osobowych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narusza przepisy RODO.</w:t>
      </w:r>
    </w:p>
    <w:p w14:paraId="0B221D4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36C8EFF9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Informacja o dobrowolności podania danych</w:t>
      </w:r>
    </w:p>
    <w:p w14:paraId="55AB077C" w14:textId="77777777" w:rsidR="007F3472" w:rsidRDefault="00E10DD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Podanie danych ma charakter dobrowolny, jednakże jest konieczne do zawarcia i wykonywania umowy na Szkolenie/Seminarium, którym jest </w:t>
      </w:r>
      <w:r>
        <w:rPr>
          <w:rFonts w:ascii="Lato" w:eastAsia="Lato" w:hAnsi="Lato" w:cs="Lato"/>
          <w:i/>
          <w:color w:val="000000"/>
          <w:sz w:val="20"/>
          <w:szCs w:val="20"/>
        </w:rPr>
        <w:t>Pani/Pan</w:t>
      </w:r>
      <w:r>
        <w:rPr>
          <w:rFonts w:ascii="Lato" w:eastAsia="Lato" w:hAnsi="Lato" w:cs="Lato"/>
          <w:color w:val="000000"/>
          <w:sz w:val="20"/>
          <w:szCs w:val="20"/>
        </w:rPr>
        <w:t xml:space="preserve"> zainteresowana/y. </w:t>
      </w:r>
    </w:p>
    <w:p w14:paraId="1D4B0CB2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 w:firstLine="0"/>
        <w:jc w:val="both"/>
        <w:rPr>
          <w:rFonts w:ascii="Lato" w:eastAsia="Lato" w:hAnsi="Lato" w:cs="Lato"/>
          <w:color w:val="000000"/>
          <w:sz w:val="4"/>
          <w:szCs w:val="4"/>
        </w:rPr>
      </w:pPr>
    </w:p>
    <w:p w14:paraId="6332CAAD" w14:textId="77777777" w:rsidR="007F3472" w:rsidRDefault="00E10DD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b/>
          <w:color w:val="000000"/>
          <w:sz w:val="20"/>
          <w:szCs w:val="20"/>
        </w:rPr>
        <w:t>Zautomatyzowane podejmowanie decyzji</w:t>
      </w:r>
    </w:p>
    <w:p w14:paraId="2E9629AA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color w:val="000000"/>
          <w:sz w:val="20"/>
          <w:szCs w:val="20"/>
        </w:rPr>
        <w:t xml:space="preserve">W procesie zawarcia i wykonywania umowy Spółka nie podejmuje decyzji w sposób zautomatyzowany w oparciu o podane przez </w:t>
      </w:r>
      <w:r>
        <w:rPr>
          <w:rFonts w:ascii="Lato" w:eastAsia="Lato" w:hAnsi="Lato" w:cs="Lato"/>
          <w:i/>
          <w:color w:val="000000"/>
          <w:sz w:val="20"/>
          <w:szCs w:val="20"/>
        </w:rPr>
        <w:t>Panią/Pana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dane. </w:t>
      </w:r>
    </w:p>
    <w:p w14:paraId="51C917ED" w14:textId="77777777" w:rsidR="007F3472" w:rsidRDefault="00E10DD3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Lato" w:eastAsia="Lato" w:hAnsi="Lato" w:cs="Lato"/>
          <w:color w:val="000000"/>
          <w:sz w:val="20"/>
          <w:szCs w:val="20"/>
        </w:rPr>
      </w:pPr>
      <w:r>
        <w:rPr>
          <w:rFonts w:ascii="Lato" w:eastAsia="Lato" w:hAnsi="Lato" w:cs="Lato"/>
          <w:i/>
          <w:color w:val="000000"/>
          <w:sz w:val="20"/>
          <w:szCs w:val="20"/>
        </w:rPr>
        <w:t>Pani/Pana</w:t>
      </w:r>
      <w:r>
        <w:rPr>
          <w:rFonts w:ascii="Lato" w:eastAsia="Lato" w:hAnsi="Lato" w:cs="Lato"/>
          <w:color w:val="000000"/>
          <w:sz w:val="20"/>
          <w:szCs w:val="20"/>
        </w:rPr>
        <w:t xml:space="preserve"> dane nie będą przetwarzane w sposób zautomatyzowany w tym również w formie profilowania. Zgodnie z przepisem art. 4 pkt 4) RODO, "</w:t>
      </w:r>
      <w:r>
        <w:rPr>
          <w:rFonts w:ascii="Lato" w:eastAsia="Lato" w:hAnsi="Lato" w:cs="Lato"/>
          <w:i/>
          <w:color w:val="000000"/>
          <w:sz w:val="20"/>
          <w:szCs w:val="20"/>
        </w:rPr>
        <w:t>profilowanie</w:t>
      </w:r>
      <w:r>
        <w:rPr>
          <w:rFonts w:ascii="Lato" w:eastAsia="Lato" w:hAnsi="Lato" w:cs="Lato"/>
          <w:color w:val="000000"/>
          <w:sz w:val="20"/>
          <w:szCs w:val="20"/>
        </w:rPr>
        <w:t>" oznacza dowolną formę zautomatyzowanego przetwarzania danych osobowych, które polega na wykorzystaniu danych osobowych do oceny niektórych czynników osobowych osoby fizycznej, w szczególności do analizy lub prognozy aspektów dotyczących efektów pracy tej osoby fizycznej, jej sytuacji ekonomicznej, zdrowia, osobistych preferencji, zainteresowań, wiarygodności, zachowania, lokalizacji lub przemieszczania się.</w:t>
      </w:r>
    </w:p>
    <w:p w14:paraId="2AA7CFA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rFonts w:ascii="Lato" w:eastAsia="Lato" w:hAnsi="Lato" w:cs="Lato"/>
          <w:color w:val="000000"/>
          <w:sz w:val="20"/>
          <w:szCs w:val="20"/>
        </w:rPr>
      </w:pPr>
    </w:p>
    <w:p w14:paraId="02D599AD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775462E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491245BA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09DA71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E0E1424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p w14:paraId="5D2782EA" w14:textId="77777777" w:rsidR="007F3472" w:rsidRDefault="00E10DD3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  <w:r>
        <w:rPr>
          <w:color w:val="000000"/>
        </w:rPr>
        <w:tab/>
      </w:r>
    </w:p>
    <w:p w14:paraId="4FD6430B" w14:textId="77777777" w:rsidR="007F3472" w:rsidRDefault="007F347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0" w:hanging="2"/>
        <w:rPr>
          <w:rFonts w:ascii="Lato" w:eastAsia="Lato" w:hAnsi="Lato" w:cs="Lato"/>
          <w:color w:val="000000"/>
        </w:rPr>
      </w:pPr>
    </w:p>
    <w:sectPr w:rsidR="007F34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418" w:bottom="1418" w:left="1418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0C6FB" w14:textId="77777777" w:rsidR="00E10DD3" w:rsidRDefault="00E10DD3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0F7B8A1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59BE3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F606" w14:textId="77777777" w:rsidR="007F3472" w:rsidRDefault="00E10DD3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hidden="0" allowOverlap="1" wp14:anchorId="665CECE8" wp14:editId="5C47DF4A">
              <wp:simplePos x="0" y="0"/>
              <wp:positionH relativeFrom="column">
                <wp:posOffset>6057900</wp:posOffset>
              </wp:positionH>
              <wp:positionV relativeFrom="paragraph">
                <wp:posOffset>-80513</wp:posOffset>
              </wp:positionV>
              <wp:extent cx="359410" cy="301625"/>
              <wp:effectExtent l="0" t="0" r="0" b="0"/>
              <wp:wrapSquare wrapText="bothSides" distT="0" distB="0" distL="114300" distR="11430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410" cy="30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AD5C18" w14:textId="21EAFA3B" w:rsidR="007F3472" w:rsidRPr="005D7926" w:rsidRDefault="00495629">
                          <w:pPr>
                            <w:spacing w:after="0" w:line="240" w:lineRule="auto"/>
                            <w:jc w:val="center"/>
                            <w:rPr>
                              <w:lang w:val="en-GB"/>
                            </w:rPr>
                          </w:pP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begin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instrText>PAGE   \* MERGEFORMAT</w:instrTex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separate"/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1</w:t>
                          </w:r>
                          <w:r w:rsidRPr="00495629"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fldChar w:fldCharType="end"/>
                          </w:r>
                          <w:r>
                            <w:rPr>
                              <w:rFonts w:ascii="Lato" w:eastAsia="Lato" w:hAnsi="Lato" w:cs="Lato"/>
                              <w:b/>
                              <w:color w:val="233A6C"/>
                              <w:sz w:val="12"/>
                              <w:lang w:val="en-GB"/>
                            </w:rPr>
                            <w:t>/5</w:t>
                          </w:r>
                        </w:p>
                        <w:p w14:paraId="06B2C190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  <w:p w14:paraId="12B877AC" w14:textId="77777777" w:rsidR="007F3472" w:rsidRPr="005D7926" w:rsidRDefault="007F3472">
                          <w:pPr>
                            <w:spacing w:line="258" w:lineRule="auto"/>
                            <w:ind w:left="0" w:hanging="2"/>
                            <w:rPr>
                              <w:lang w:val="en-GB"/>
                            </w:rPr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5CECE8" id="Prostokąt 1" o:spid="_x0000_s1026" style="position:absolute;margin-left:477pt;margin-top:-6.35pt;width:28.3pt;height:23.7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" filled="f" stroked="f">
              <v:textbox inset="2.53958mm,1.2694mm,2.53958mm,1.2694mm">
                <w:txbxContent>
                  <w:p w14:paraId="25AD5C18" w14:textId="21EAFA3B" w:rsidR="007F3472" w:rsidRPr="005D7926" w:rsidRDefault="00495629">
                    <w:pPr>
                      <w:spacing w:after="0" w:line="240" w:lineRule="auto"/>
                      <w:jc w:val="center"/>
                      <w:rPr>
                        <w:lang w:val="en-GB"/>
                      </w:rPr>
                    </w:pP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begin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instrText>PAGE   \* MERGEFORMAT</w:instrTex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separate"/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1</w:t>
                    </w:r>
                    <w:r w:rsidRPr="00495629"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fldChar w:fldCharType="end"/>
                    </w:r>
                    <w:r>
                      <w:rPr>
                        <w:rFonts w:ascii="Lato" w:eastAsia="Lato" w:hAnsi="Lato" w:cs="Lato"/>
                        <w:b/>
                        <w:color w:val="233A6C"/>
                        <w:sz w:val="12"/>
                        <w:lang w:val="en-GB"/>
                      </w:rPr>
                      <w:t>/5</w:t>
                    </w:r>
                  </w:p>
                  <w:p w14:paraId="06B2C190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  <w:p w14:paraId="12B877AC" w14:textId="77777777" w:rsidR="007F3472" w:rsidRPr="005D7926" w:rsidRDefault="007F3472">
                    <w:pPr>
                      <w:spacing w:line="258" w:lineRule="auto"/>
                      <w:ind w:left="0" w:hanging="2"/>
                      <w:rPr>
                        <w:lang w:val="en-GB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FED88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9349E" w14:textId="77777777" w:rsidR="00E10DD3" w:rsidRDefault="00E10DD3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828098B" w14:textId="77777777" w:rsidR="00E10DD3" w:rsidRDefault="00E10DD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C2880" w14:textId="77777777" w:rsidR="007F3472" w:rsidRDefault="006D39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64E1C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" style="position:absolute;margin-left:0;margin-top:0;width:589pt;height:831pt;z-index:-251656704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  <w:r w:rsidR="00E10DD3">
      <w:rPr>
        <w:noProof/>
        <w:color w:val="000000"/>
      </w:rPr>
      <w:drawing>
        <wp:anchor distT="0" distB="0" distL="0" distR="0" simplePos="0" relativeHeight="251655680" behindDoc="1" locked="0" layoutInCell="1" hidden="0" allowOverlap="1" wp14:anchorId="0DB60B40" wp14:editId="1BDA5C3C">
          <wp:simplePos x="0" y="0"/>
          <wp:positionH relativeFrom="leftMargin">
            <wp:align>center</wp:align>
          </wp:positionH>
          <wp:positionV relativeFrom="topMargin">
            <wp:align>center</wp:align>
          </wp:positionV>
          <wp:extent cx="7918450" cy="1279842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18450" cy="12798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EE1A7" w14:textId="77777777" w:rsidR="007F3472" w:rsidRDefault="006D39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231136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" style="position:absolute;margin-left:-64.05pt;margin-top:-119.6pt;width:589pt;height:831pt;z-index:-251658752;mso-position-horizontal-relative:margin;mso-position-vertical-relative:margin">
          <v:imagedata r:id="rId1" o:title="image3"/>
          <w10:wrap anchorx="margin" anchory="margin"/>
        </v:shape>
      </w:pict>
    </w:r>
  </w:p>
  <w:p w14:paraId="2B138D19" w14:textId="77777777" w:rsidR="007F3472" w:rsidRDefault="007F3472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A81D" w14:textId="77777777" w:rsidR="007F3472" w:rsidRDefault="006D391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1AA421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" style="position:absolute;margin-left:0;margin-top:0;width:589pt;height:831pt;z-index:-251657728;mso-position-horizontal:center;mso-position-horizontal-relative:margin;mso-position-vertical:center;mso-position-vertical-relative:margin">
          <v:imagedata r:id="rId1" o:title="image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64D81"/>
    <w:multiLevelType w:val="multilevel"/>
    <w:tmpl w:val="024A14C2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" w15:restartNumberingAfterBreak="0">
    <w:nsid w:val="22EB4195"/>
    <w:multiLevelType w:val="multilevel"/>
    <w:tmpl w:val="7AA819A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521254A"/>
    <w:multiLevelType w:val="multilevel"/>
    <w:tmpl w:val="9C0887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331F6FF2"/>
    <w:multiLevelType w:val="multilevel"/>
    <w:tmpl w:val="BAE4645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ABE5CB6"/>
    <w:multiLevelType w:val="multilevel"/>
    <w:tmpl w:val="F4FAAD28"/>
    <w:lvl w:ilvl="0">
      <w:start w:val="1"/>
      <w:numFmt w:val="decimal"/>
      <w:lvlText w:val="%1)"/>
      <w:lvlJc w:val="left"/>
      <w:pPr>
        <w:ind w:left="14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vertAlign w:val="baseline"/>
      </w:rPr>
    </w:lvl>
  </w:abstractNum>
  <w:abstractNum w:abstractNumId="5" w15:restartNumberingAfterBreak="0">
    <w:nsid w:val="534C6433"/>
    <w:multiLevelType w:val="multilevel"/>
    <w:tmpl w:val="9E940C5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3C02E69"/>
    <w:multiLevelType w:val="multilevel"/>
    <w:tmpl w:val="3C44883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6FAD03FB"/>
    <w:multiLevelType w:val="multilevel"/>
    <w:tmpl w:val="D9146F36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3EE45AF"/>
    <w:multiLevelType w:val="multilevel"/>
    <w:tmpl w:val="FB5EC714"/>
    <w:lvl w:ilvl="0">
      <w:start w:val="1"/>
      <w:numFmt w:val="upperRoman"/>
      <w:lvlText w:val="%1."/>
      <w:lvlJc w:val="righ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79CA0103"/>
    <w:multiLevelType w:val="multilevel"/>
    <w:tmpl w:val="1B4481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776365604">
    <w:abstractNumId w:val="1"/>
  </w:num>
  <w:num w:numId="2" w16cid:durableId="1339194127">
    <w:abstractNumId w:val="4"/>
  </w:num>
  <w:num w:numId="3" w16cid:durableId="1554148012">
    <w:abstractNumId w:val="2"/>
  </w:num>
  <w:num w:numId="4" w16cid:durableId="2108578610">
    <w:abstractNumId w:val="5"/>
  </w:num>
  <w:num w:numId="5" w16cid:durableId="1655446372">
    <w:abstractNumId w:val="3"/>
  </w:num>
  <w:num w:numId="6" w16cid:durableId="1933705371">
    <w:abstractNumId w:val="6"/>
  </w:num>
  <w:num w:numId="7" w16cid:durableId="2126805803">
    <w:abstractNumId w:val="0"/>
  </w:num>
  <w:num w:numId="8" w16cid:durableId="748043947">
    <w:abstractNumId w:val="7"/>
  </w:num>
  <w:num w:numId="9" w16cid:durableId="1728529153">
    <w:abstractNumId w:val="8"/>
  </w:num>
  <w:num w:numId="10" w16cid:durableId="17660257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1DCvAogMBce5C9jRA5EpwdyNmz9gauB7gt/ormFBBCERml6M9NXD2KrSMEYW8cxYndATXj3P9TlYBRb3F42CPQ==" w:salt="PNrQh+6CTqMejUZ1mHnDg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2"/>
    <w:rsid w:val="00014F5D"/>
    <w:rsid w:val="000C0D0E"/>
    <w:rsid w:val="00144468"/>
    <w:rsid w:val="001D1EE0"/>
    <w:rsid w:val="0028364A"/>
    <w:rsid w:val="003C5724"/>
    <w:rsid w:val="003C5B7D"/>
    <w:rsid w:val="0045306C"/>
    <w:rsid w:val="00495629"/>
    <w:rsid w:val="00513CBA"/>
    <w:rsid w:val="005D7926"/>
    <w:rsid w:val="0064182D"/>
    <w:rsid w:val="006D3911"/>
    <w:rsid w:val="00792B43"/>
    <w:rsid w:val="007F3472"/>
    <w:rsid w:val="009546A5"/>
    <w:rsid w:val="00C10289"/>
    <w:rsid w:val="00CF1EA6"/>
    <w:rsid w:val="00E10DD3"/>
    <w:rsid w:val="00E476C3"/>
    <w:rsid w:val="00EA5D3A"/>
    <w:rsid w:val="00F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DFFDE9A"/>
  <w15:docId w15:val="{91DC715C-C3FB-4919-A808-FDD0AA0E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eastAsia="en-US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NagwekZnak">
    <w:name w:val="Nagłówek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spacing w:after="0" w:line="240" w:lineRule="auto"/>
    </w:pPr>
    <w:rPr>
      <w:rFonts w:cs="Times New Roman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character" w:styleId="Tytuksiki">
    <w:name w:val="Book Title"/>
    <w:rPr>
      <w:b/>
      <w:bCs/>
      <w:smallCaps/>
      <w:spacing w:val="5"/>
      <w:w w:val="100"/>
      <w:position w:val="-1"/>
      <w:effect w:val="none"/>
      <w:vertAlign w:val="baseline"/>
      <w:cs w:val="0"/>
      <w:em w:val="none"/>
    </w:rPr>
  </w:style>
  <w:style w:type="character" w:customStyle="1" w:styleId="nrdokumentu">
    <w:name w:val="nr dokumentu"/>
    <w:rPr>
      <w:rFonts w:ascii="Calibri" w:hAnsi="Calibri" w:hint="default"/>
      <w:color w:val="0D0D0D"/>
      <w:w w:val="100"/>
      <w:position w:val="-1"/>
      <w:sz w:val="22"/>
      <w:effect w:val="none"/>
      <w:vertAlign w:val="baseline"/>
      <w:cs w:val="0"/>
      <w:em w:val="none"/>
    </w:rPr>
  </w:style>
  <w:style w:type="paragraph" w:styleId="Bezodstpw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</w:rPr>
  </w:style>
  <w:style w:type="character" w:styleId="Numerstrony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Hipercze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Akapitzlist">
    <w:name w:val="List Paragraph"/>
    <w:basedOn w:val="Normalny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4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l@prs.pl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od@pr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ailbox@prs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A7D731-F4DC-454B-A865-FB3A9E766AB2}"/>
      </w:docPartPr>
      <w:docPartBody>
        <w:p w:rsidR="00E832AA" w:rsidRDefault="00D03E6B">
          <w:r w:rsidRPr="002A57FC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6B"/>
    <w:rsid w:val="00D03E6B"/>
    <w:rsid w:val="00E8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rsid w:val="00D03E6B"/>
    <w:rPr>
      <w:color w:val="808080"/>
      <w:w w:val="100"/>
      <w:position w:val="-1"/>
      <w:effect w:val="none"/>
      <w:vertAlign w:val="baseline"/>
      <w:cs w:val="0"/>
      <w:em w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2BCCE-406E-429D-BFA0-50E0186A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1647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Iwan</dc:creator>
  <cp:lastModifiedBy>Karolina Kruszewska</cp:lastModifiedBy>
  <cp:revision>5</cp:revision>
  <dcterms:created xsi:type="dcterms:W3CDTF">2023-01-09T14:27:00Z</dcterms:created>
  <dcterms:modified xsi:type="dcterms:W3CDTF">2023-03-17T11:23:00Z</dcterms:modified>
</cp:coreProperties>
</file>